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967" w:rsidRPr="00E55F4F" w:rsidRDefault="00E55F4F" w:rsidP="007D6967">
      <w:pPr>
        <w:jc w:val="center"/>
        <w:rPr>
          <w:rFonts w:ascii="Times New Roman" w:hAnsi="Times New Roman" w:cs="Times New Roman"/>
          <w:b/>
          <w:sz w:val="22"/>
          <w:szCs w:val="22"/>
          <w:lang w:val="en-US"/>
        </w:rPr>
      </w:pPr>
      <w:bookmarkStart w:id="0" w:name="_GoBack"/>
      <w:bookmarkEnd w:id="0"/>
      <w:r>
        <w:rPr>
          <w:rFonts w:ascii="Times New Roman" w:hAnsi="Times New Roman" w:cs="Times New Roman"/>
          <w:b/>
          <w:sz w:val="22"/>
          <w:szCs w:val="22"/>
          <w:lang w:val="en-US"/>
        </w:rPr>
        <w:t xml:space="preserve">CONSENT </w:t>
      </w:r>
    </w:p>
    <w:p w:rsidR="007D6967" w:rsidRPr="009F4F6A" w:rsidRDefault="00E55F4F" w:rsidP="007D6967">
      <w:pPr>
        <w:shd w:val="clear" w:color="auto" w:fill="FFFFFF"/>
        <w:ind w:right="-16"/>
        <w:jc w:val="center"/>
        <w:rPr>
          <w:rFonts w:ascii="Times New Roman" w:hAnsi="Times New Roman" w:cs="Times New Roman"/>
          <w:b/>
          <w:color w:val="000000"/>
          <w:spacing w:val="-2"/>
          <w:sz w:val="22"/>
          <w:szCs w:val="22"/>
          <w:lang w:val="en-US"/>
        </w:rPr>
      </w:pPr>
      <w:proofErr w:type="gramStart"/>
      <w:r>
        <w:rPr>
          <w:rFonts w:ascii="Times New Roman" w:hAnsi="Times New Roman" w:cs="Times New Roman"/>
          <w:b/>
          <w:color w:val="000000"/>
          <w:spacing w:val="-2"/>
          <w:sz w:val="22"/>
          <w:szCs w:val="22"/>
          <w:lang w:val="en-US"/>
        </w:rPr>
        <w:t>to</w:t>
      </w:r>
      <w:proofErr w:type="gramEnd"/>
      <w:r>
        <w:rPr>
          <w:rFonts w:ascii="Times New Roman" w:hAnsi="Times New Roman" w:cs="Times New Roman"/>
          <w:b/>
          <w:color w:val="000000"/>
          <w:spacing w:val="-2"/>
          <w:sz w:val="22"/>
          <w:szCs w:val="22"/>
          <w:lang w:val="en-US"/>
        </w:rPr>
        <w:t xml:space="preserve"> personal data processing </w:t>
      </w:r>
    </w:p>
    <w:p w:rsidR="007D6967" w:rsidRPr="009F4F6A" w:rsidRDefault="007D6967" w:rsidP="007D6967">
      <w:pPr>
        <w:shd w:val="clear" w:color="auto" w:fill="FFFFFF"/>
        <w:tabs>
          <w:tab w:val="left" w:leader="dot" w:pos="5875"/>
          <w:tab w:val="left" w:leader="underscore" w:pos="7262"/>
          <w:tab w:val="left" w:pos="9101"/>
        </w:tabs>
        <w:jc w:val="right"/>
        <w:rPr>
          <w:rFonts w:ascii="Times New Roman" w:hAnsi="Times New Roman" w:cs="Times New Roman"/>
          <w:bCs/>
          <w:color w:val="000000"/>
          <w:sz w:val="22"/>
          <w:szCs w:val="22"/>
          <w:lang w:val="en-US"/>
        </w:rPr>
      </w:pPr>
      <w:r w:rsidRPr="009F4F6A">
        <w:rPr>
          <w:rFonts w:ascii="Times New Roman" w:hAnsi="Times New Roman" w:cs="Times New Roman"/>
          <w:bCs/>
          <w:color w:val="000000"/>
          <w:sz w:val="22"/>
          <w:szCs w:val="22"/>
          <w:lang w:val="en-US"/>
        </w:rPr>
        <w:t>____ ____________ 20__</w:t>
      </w:r>
      <w:proofErr w:type="gramStart"/>
      <w:r w:rsidRPr="009F4F6A">
        <w:rPr>
          <w:rFonts w:ascii="Times New Roman" w:hAnsi="Times New Roman" w:cs="Times New Roman"/>
          <w:bCs/>
          <w:color w:val="000000"/>
          <w:sz w:val="22"/>
          <w:szCs w:val="22"/>
          <w:lang w:val="en-US"/>
        </w:rPr>
        <w:t xml:space="preserve">_  </w:t>
      </w:r>
      <w:r w:rsidRPr="007D6967">
        <w:rPr>
          <w:rFonts w:ascii="Times New Roman" w:hAnsi="Times New Roman" w:cs="Times New Roman"/>
          <w:bCs/>
          <w:color w:val="000000"/>
          <w:sz w:val="22"/>
          <w:szCs w:val="22"/>
        </w:rPr>
        <w:t>г</w:t>
      </w:r>
      <w:proofErr w:type="gramEnd"/>
      <w:r w:rsidRPr="009F4F6A">
        <w:rPr>
          <w:rFonts w:ascii="Times New Roman" w:hAnsi="Times New Roman" w:cs="Times New Roman"/>
          <w:bCs/>
          <w:color w:val="000000"/>
          <w:sz w:val="22"/>
          <w:szCs w:val="22"/>
          <w:lang w:val="en-US"/>
        </w:rPr>
        <w:t>.</w:t>
      </w:r>
    </w:p>
    <w:p w:rsidR="007D6967" w:rsidRPr="009F4F6A" w:rsidRDefault="007D6967" w:rsidP="007D6967">
      <w:pPr>
        <w:shd w:val="clear" w:color="auto" w:fill="FFFFFF"/>
        <w:ind w:left="19"/>
        <w:jc w:val="both"/>
        <w:rPr>
          <w:bCs/>
          <w:color w:val="000000"/>
          <w:sz w:val="22"/>
          <w:szCs w:val="22"/>
          <w:lang w:val="en-US"/>
        </w:rPr>
      </w:pPr>
    </w:p>
    <w:p w:rsidR="007D6967" w:rsidRPr="007D6967" w:rsidRDefault="007D6967" w:rsidP="007D6967">
      <w:pPr>
        <w:shd w:val="clear" w:color="auto" w:fill="FFFFFF"/>
        <w:ind w:left="19"/>
        <w:jc w:val="both"/>
        <w:rPr>
          <w:bCs/>
          <w:color w:val="000000"/>
          <w:sz w:val="22"/>
          <w:szCs w:val="22"/>
        </w:rPr>
      </w:pPr>
      <w:r w:rsidRPr="007D6967">
        <w:rPr>
          <w:bCs/>
          <w:color w:val="000000"/>
          <w:sz w:val="22"/>
          <w:szCs w:val="22"/>
        </w:rPr>
        <w:t>_______________________________________________________________</w:t>
      </w:r>
      <w:r>
        <w:rPr>
          <w:bCs/>
          <w:color w:val="000000"/>
          <w:sz w:val="22"/>
          <w:szCs w:val="22"/>
        </w:rPr>
        <w:t>_____________</w:t>
      </w:r>
    </w:p>
    <w:p w:rsidR="007D6967" w:rsidRPr="007D6967" w:rsidRDefault="007D6967" w:rsidP="007D6967">
      <w:pPr>
        <w:shd w:val="clear" w:color="auto" w:fill="FFFFFF"/>
        <w:ind w:left="19"/>
        <w:jc w:val="center"/>
        <w:rPr>
          <w:rFonts w:ascii="Times New Roman" w:hAnsi="Times New Roman" w:cs="Times New Roman"/>
          <w:color w:val="000000"/>
          <w:sz w:val="22"/>
          <w:szCs w:val="22"/>
        </w:rPr>
      </w:pPr>
      <w:r w:rsidRPr="007D6967">
        <w:rPr>
          <w:rFonts w:ascii="Times New Roman" w:hAnsi="Times New Roman" w:cs="Times New Roman"/>
          <w:color w:val="000000"/>
          <w:sz w:val="22"/>
          <w:szCs w:val="22"/>
        </w:rPr>
        <w:t>(</w:t>
      </w:r>
      <w:r w:rsidR="00E55F4F">
        <w:rPr>
          <w:rFonts w:ascii="Times New Roman" w:hAnsi="Times New Roman" w:cs="Times New Roman"/>
          <w:color w:val="000000"/>
          <w:sz w:val="22"/>
          <w:szCs w:val="22"/>
          <w:lang w:val="en-US"/>
        </w:rPr>
        <w:t>full name</w:t>
      </w:r>
      <w:r w:rsidRPr="007D6967">
        <w:rPr>
          <w:rFonts w:ascii="Times New Roman" w:hAnsi="Times New Roman" w:cs="Times New Roman"/>
          <w:color w:val="000000"/>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tblGrid>
      <w:tr w:rsidR="007D6967" w:rsidRPr="004A4762" w:rsidTr="00E55F4F">
        <w:trPr>
          <w:trHeight w:val="255"/>
        </w:trPr>
        <w:tc>
          <w:tcPr>
            <w:tcW w:w="9463" w:type="dxa"/>
            <w:tcBorders>
              <w:top w:val="nil"/>
              <w:left w:val="nil"/>
              <w:right w:val="nil"/>
            </w:tcBorders>
            <w:shd w:val="clear" w:color="auto" w:fill="auto"/>
          </w:tcPr>
          <w:p w:rsidR="007D6967" w:rsidRPr="004A4762" w:rsidRDefault="00E55F4F" w:rsidP="004A4762">
            <w:pPr>
              <w:pStyle w:val="a4"/>
              <w:suppressAutoHyphens/>
              <w:overflowPunct w:val="0"/>
              <w:jc w:val="left"/>
              <w:textAlignment w:val="baseline"/>
              <w:rPr>
                <w:sz w:val="22"/>
                <w:szCs w:val="22"/>
              </w:rPr>
            </w:pPr>
            <w:r>
              <w:rPr>
                <w:sz w:val="22"/>
                <w:szCs w:val="22"/>
                <w:lang w:val="en-US"/>
              </w:rPr>
              <w:t>Identity document</w:t>
            </w:r>
            <w:r w:rsidR="007D6967" w:rsidRPr="004A4762">
              <w:rPr>
                <w:sz w:val="22"/>
                <w:szCs w:val="22"/>
              </w:rPr>
              <w:t xml:space="preserve"> </w:t>
            </w:r>
          </w:p>
        </w:tc>
      </w:tr>
      <w:tr w:rsidR="007D6967" w:rsidRPr="004A4762" w:rsidTr="00E55F4F">
        <w:trPr>
          <w:trHeight w:val="252"/>
        </w:trPr>
        <w:tc>
          <w:tcPr>
            <w:tcW w:w="9463" w:type="dxa"/>
            <w:tcBorders>
              <w:left w:val="nil"/>
              <w:right w:val="nil"/>
            </w:tcBorders>
            <w:shd w:val="clear" w:color="auto" w:fill="auto"/>
          </w:tcPr>
          <w:p w:rsidR="007D6967" w:rsidRPr="00E55F4F" w:rsidRDefault="00E55F4F" w:rsidP="00E55F4F">
            <w:pPr>
              <w:pStyle w:val="a4"/>
              <w:suppressAutoHyphens/>
              <w:overflowPunct w:val="0"/>
              <w:jc w:val="left"/>
              <w:textAlignment w:val="baseline"/>
              <w:rPr>
                <w:sz w:val="22"/>
                <w:szCs w:val="22"/>
                <w:lang w:val="en-US"/>
              </w:rPr>
            </w:pPr>
            <w:r>
              <w:rPr>
                <w:sz w:val="22"/>
                <w:szCs w:val="22"/>
                <w:lang w:val="en-US"/>
              </w:rPr>
              <w:t>Issued by</w:t>
            </w:r>
          </w:p>
        </w:tc>
      </w:tr>
      <w:tr w:rsidR="007D6967" w:rsidRPr="004A4762" w:rsidTr="00E55F4F">
        <w:trPr>
          <w:trHeight w:val="252"/>
        </w:trPr>
        <w:tc>
          <w:tcPr>
            <w:tcW w:w="9463" w:type="dxa"/>
            <w:tcBorders>
              <w:left w:val="nil"/>
              <w:right w:val="nil"/>
            </w:tcBorders>
            <w:shd w:val="clear" w:color="auto" w:fill="auto"/>
          </w:tcPr>
          <w:p w:rsidR="007D6967" w:rsidRPr="00E55F4F" w:rsidRDefault="00E55F4F" w:rsidP="00E55F4F">
            <w:pPr>
              <w:pStyle w:val="a4"/>
              <w:suppressAutoHyphens/>
              <w:overflowPunct w:val="0"/>
              <w:jc w:val="left"/>
              <w:textAlignment w:val="baseline"/>
              <w:rPr>
                <w:sz w:val="22"/>
                <w:szCs w:val="22"/>
                <w:lang w:val="en-US"/>
              </w:rPr>
            </w:pPr>
            <w:r>
              <w:rPr>
                <w:sz w:val="22"/>
                <w:szCs w:val="22"/>
                <w:lang w:val="en-US"/>
              </w:rPr>
              <w:t>Issue date</w:t>
            </w:r>
          </w:p>
        </w:tc>
      </w:tr>
      <w:tr w:rsidR="007D6967" w:rsidRPr="004A4762" w:rsidTr="00E55F4F">
        <w:trPr>
          <w:trHeight w:val="252"/>
        </w:trPr>
        <w:tc>
          <w:tcPr>
            <w:tcW w:w="9463" w:type="dxa"/>
            <w:tcBorders>
              <w:left w:val="nil"/>
              <w:right w:val="nil"/>
            </w:tcBorders>
            <w:shd w:val="clear" w:color="auto" w:fill="auto"/>
          </w:tcPr>
          <w:p w:rsidR="007D6967" w:rsidRPr="00E55F4F" w:rsidRDefault="00E55F4F" w:rsidP="00E55F4F">
            <w:pPr>
              <w:pStyle w:val="a4"/>
              <w:suppressAutoHyphens/>
              <w:overflowPunct w:val="0"/>
              <w:jc w:val="left"/>
              <w:textAlignment w:val="baseline"/>
              <w:rPr>
                <w:sz w:val="22"/>
                <w:szCs w:val="22"/>
                <w:lang w:val="en-US"/>
              </w:rPr>
            </w:pPr>
            <w:r>
              <w:rPr>
                <w:sz w:val="22"/>
                <w:szCs w:val="22"/>
                <w:lang w:val="en-US"/>
              </w:rPr>
              <w:t xml:space="preserve">Authority code </w:t>
            </w:r>
          </w:p>
        </w:tc>
      </w:tr>
      <w:tr w:rsidR="007D6967" w:rsidRPr="004A4762" w:rsidTr="00E55F4F">
        <w:trPr>
          <w:trHeight w:val="252"/>
        </w:trPr>
        <w:tc>
          <w:tcPr>
            <w:tcW w:w="9463" w:type="dxa"/>
            <w:tcBorders>
              <w:left w:val="nil"/>
              <w:right w:val="nil"/>
            </w:tcBorders>
            <w:shd w:val="clear" w:color="auto" w:fill="auto"/>
          </w:tcPr>
          <w:p w:rsidR="007D6967" w:rsidRPr="00E55F4F" w:rsidRDefault="00E55F4F" w:rsidP="00E55F4F">
            <w:pPr>
              <w:pStyle w:val="a4"/>
              <w:suppressAutoHyphens/>
              <w:overflowPunct w:val="0"/>
              <w:jc w:val="left"/>
              <w:textAlignment w:val="baseline"/>
              <w:rPr>
                <w:sz w:val="22"/>
                <w:szCs w:val="22"/>
                <w:lang w:val="en-US"/>
              </w:rPr>
            </w:pPr>
            <w:r>
              <w:rPr>
                <w:sz w:val="22"/>
                <w:szCs w:val="22"/>
                <w:lang w:val="en-US"/>
              </w:rPr>
              <w:t xml:space="preserve">Permanent Residency with postcode </w:t>
            </w:r>
          </w:p>
        </w:tc>
      </w:tr>
      <w:tr w:rsidR="007D6967" w:rsidRPr="004A4762" w:rsidTr="00E55F4F">
        <w:trPr>
          <w:trHeight w:val="252"/>
        </w:trPr>
        <w:tc>
          <w:tcPr>
            <w:tcW w:w="9463" w:type="dxa"/>
            <w:tcBorders>
              <w:left w:val="nil"/>
              <w:right w:val="nil"/>
            </w:tcBorders>
            <w:shd w:val="clear" w:color="auto" w:fill="auto"/>
          </w:tcPr>
          <w:p w:rsidR="007D6967" w:rsidRPr="004A4762" w:rsidRDefault="00E55F4F" w:rsidP="004A4762">
            <w:pPr>
              <w:pStyle w:val="a4"/>
              <w:suppressAutoHyphens/>
              <w:overflowPunct w:val="0"/>
              <w:jc w:val="left"/>
              <w:textAlignment w:val="baseline"/>
              <w:rPr>
                <w:sz w:val="22"/>
                <w:szCs w:val="22"/>
              </w:rPr>
            </w:pPr>
            <w:r>
              <w:rPr>
                <w:sz w:val="22"/>
                <w:szCs w:val="22"/>
                <w:lang w:val="en-US"/>
              </w:rPr>
              <w:t>Current Residency with postcode</w:t>
            </w:r>
          </w:p>
        </w:tc>
      </w:tr>
      <w:tr w:rsidR="007D6967" w:rsidRPr="004A4762" w:rsidTr="00E55F4F">
        <w:trPr>
          <w:trHeight w:val="252"/>
        </w:trPr>
        <w:tc>
          <w:tcPr>
            <w:tcW w:w="9463" w:type="dxa"/>
            <w:tcBorders>
              <w:left w:val="nil"/>
              <w:right w:val="nil"/>
            </w:tcBorders>
            <w:shd w:val="clear" w:color="auto" w:fill="auto"/>
          </w:tcPr>
          <w:p w:rsidR="007D6967" w:rsidRPr="004A4762" w:rsidRDefault="007D6967" w:rsidP="00E55F4F">
            <w:pPr>
              <w:pStyle w:val="a4"/>
              <w:suppressAutoHyphens/>
              <w:overflowPunct w:val="0"/>
              <w:jc w:val="left"/>
              <w:textAlignment w:val="baseline"/>
              <w:rPr>
                <w:sz w:val="22"/>
                <w:szCs w:val="22"/>
              </w:rPr>
            </w:pPr>
          </w:p>
        </w:tc>
      </w:tr>
      <w:tr w:rsidR="007D6967" w:rsidRPr="004A4762" w:rsidTr="00E55F4F">
        <w:trPr>
          <w:trHeight w:val="252"/>
        </w:trPr>
        <w:tc>
          <w:tcPr>
            <w:tcW w:w="9463" w:type="dxa"/>
            <w:tcBorders>
              <w:left w:val="nil"/>
              <w:right w:val="nil"/>
            </w:tcBorders>
            <w:shd w:val="clear" w:color="auto" w:fill="auto"/>
          </w:tcPr>
          <w:p w:rsidR="007D6967" w:rsidRPr="004A4762" w:rsidRDefault="007D6967" w:rsidP="004A4762">
            <w:pPr>
              <w:pStyle w:val="a4"/>
              <w:suppressAutoHyphens/>
              <w:overflowPunct w:val="0"/>
              <w:jc w:val="left"/>
              <w:textAlignment w:val="baseline"/>
              <w:rPr>
                <w:sz w:val="22"/>
                <w:szCs w:val="22"/>
              </w:rPr>
            </w:pPr>
          </w:p>
        </w:tc>
      </w:tr>
      <w:tr w:rsidR="007D6967" w:rsidRPr="004A4762" w:rsidTr="00E55F4F">
        <w:trPr>
          <w:trHeight w:val="252"/>
        </w:trPr>
        <w:tc>
          <w:tcPr>
            <w:tcW w:w="9463" w:type="dxa"/>
            <w:tcBorders>
              <w:left w:val="nil"/>
              <w:right w:val="nil"/>
            </w:tcBorders>
            <w:shd w:val="clear" w:color="auto" w:fill="auto"/>
          </w:tcPr>
          <w:p w:rsidR="007D6967" w:rsidRPr="004A4762" w:rsidRDefault="00E55F4F" w:rsidP="00E55F4F">
            <w:pPr>
              <w:pStyle w:val="a4"/>
              <w:suppressAutoHyphens/>
              <w:overflowPunct w:val="0"/>
              <w:jc w:val="left"/>
              <w:textAlignment w:val="baseline"/>
              <w:rPr>
                <w:sz w:val="22"/>
                <w:szCs w:val="22"/>
              </w:rPr>
            </w:pPr>
            <w:r>
              <w:rPr>
                <w:sz w:val="22"/>
                <w:szCs w:val="22"/>
                <w:lang w:val="en-US"/>
              </w:rPr>
              <w:t xml:space="preserve">Home/mobile phone number: </w:t>
            </w:r>
          </w:p>
        </w:tc>
      </w:tr>
    </w:tbl>
    <w:p w:rsidR="00E55F4F" w:rsidRDefault="00D02050" w:rsidP="007D6967">
      <w:pPr>
        <w:shd w:val="clear" w:color="auto" w:fill="FFFFFF"/>
        <w:ind w:left="19"/>
        <w:jc w:val="both"/>
        <w:rPr>
          <w:rFonts w:ascii="Times New Roman" w:hAnsi="Times New Roman" w:cs="Times New Roman"/>
          <w:color w:val="000000"/>
          <w:sz w:val="22"/>
          <w:szCs w:val="22"/>
          <w:lang w:val="en-US"/>
        </w:rPr>
      </w:pPr>
      <w:proofErr w:type="gramStart"/>
      <w:r>
        <w:rPr>
          <w:rFonts w:ascii="Times New Roman" w:hAnsi="Times New Roman" w:cs="Times New Roman"/>
          <w:color w:val="000000"/>
          <w:sz w:val="22"/>
          <w:szCs w:val="22"/>
          <w:lang w:val="en-US"/>
        </w:rPr>
        <w:t>hereinafter</w:t>
      </w:r>
      <w:proofErr w:type="gramEnd"/>
      <w:r>
        <w:rPr>
          <w:rFonts w:ascii="Times New Roman" w:hAnsi="Times New Roman" w:cs="Times New Roman"/>
          <w:color w:val="000000"/>
          <w:sz w:val="22"/>
          <w:szCs w:val="22"/>
          <w:lang w:val="en-US"/>
        </w:rPr>
        <w:t xml:space="preserve"> referred to as the </w:t>
      </w:r>
      <w:r w:rsidRPr="00A07CBC">
        <w:rPr>
          <w:rFonts w:ascii="Times New Roman" w:hAnsi="Times New Roman" w:cs="Times New Roman"/>
          <w:color w:val="000000"/>
          <w:sz w:val="22"/>
          <w:szCs w:val="22"/>
          <w:lang w:val="en-US"/>
        </w:rPr>
        <w:t>Subject</w:t>
      </w:r>
      <w:r w:rsidR="00E55F4F" w:rsidRPr="00E55F4F">
        <w:rPr>
          <w:rFonts w:ascii="Times New Roman" w:hAnsi="Times New Roman" w:cs="Times New Roman"/>
          <w:color w:val="000000"/>
          <w:sz w:val="22"/>
          <w:szCs w:val="22"/>
          <w:lang w:val="en-US"/>
        </w:rPr>
        <w:t>, agrees to the</w:t>
      </w:r>
      <w:r>
        <w:rPr>
          <w:rFonts w:ascii="Times New Roman" w:hAnsi="Times New Roman" w:cs="Times New Roman"/>
          <w:color w:val="000000"/>
          <w:sz w:val="22"/>
          <w:szCs w:val="22"/>
          <w:lang w:val="en-US"/>
        </w:rPr>
        <w:t xml:space="preserve"> term of</w:t>
      </w:r>
      <w:r w:rsidR="00E55F4F" w:rsidRPr="00E55F4F">
        <w:rPr>
          <w:rFonts w:ascii="Times New Roman" w:hAnsi="Times New Roman" w:cs="Times New Roman"/>
          <w:color w:val="000000"/>
          <w:sz w:val="22"/>
          <w:szCs w:val="22"/>
          <w:lang w:val="en-US"/>
        </w:rPr>
        <w:t xml:space="preserve"> processing of their personal data (listed in paragraph 4 of this </w:t>
      </w:r>
      <w:r>
        <w:rPr>
          <w:rFonts w:ascii="Times New Roman" w:hAnsi="Times New Roman" w:cs="Times New Roman"/>
          <w:color w:val="000000"/>
          <w:sz w:val="22"/>
          <w:szCs w:val="22"/>
          <w:lang w:val="en-US"/>
        </w:rPr>
        <w:t>Consent</w:t>
      </w:r>
      <w:r w:rsidR="00E55F4F" w:rsidRPr="00E55F4F">
        <w:rPr>
          <w:rFonts w:ascii="Times New Roman" w:hAnsi="Times New Roman" w:cs="Times New Roman"/>
          <w:color w:val="000000"/>
          <w:sz w:val="22"/>
          <w:szCs w:val="22"/>
          <w:lang w:val="en-US"/>
        </w:rPr>
        <w:t>)</w:t>
      </w:r>
      <w:r>
        <w:rPr>
          <w:rFonts w:ascii="Times New Roman" w:hAnsi="Times New Roman" w:cs="Times New Roman"/>
          <w:color w:val="000000"/>
          <w:sz w:val="22"/>
          <w:szCs w:val="22"/>
          <w:lang w:val="en-US"/>
        </w:rPr>
        <w:t xml:space="preserve"> submitted to </w:t>
      </w:r>
      <w:r w:rsidRPr="00E55F4F">
        <w:rPr>
          <w:rFonts w:ascii="Times New Roman" w:hAnsi="Times New Roman" w:cs="Times New Roman"/>
          <w:color w:val="000000"/>
          <w:sz w:val="22"/>
          <w:szCs w:val="22"/>
          <w:lang w:val="en-US"/>
        </w:rPr>
        <w:t xml:space="preserve">Tomsk State University (TSU), </w:t>
      </w:r>
      <w:r>
        <w:rPr>
          <w:rFonts w:ascii="Times New Roman" w:hAnsi="Times New Roman" w:cs="Times New Roman"/>
          <w:color w:val="000000"/>
          <w:sz w:val="22"/>
          <w:szCs w:val="22"/>
          <w:lang w:val="en-US"/>
        </w:rPr>
        <w:t xml:space="preserve">hereinafter referred to as the Operator: </w:t>
      </w:r>
    </w:p>
    <w:p w:rsidR="00E55F4F" w:rsidRDefault="00E55F4F" w:rsidP="007D6967">
      <w:pPr>
        <w:shd w:val="clear" w:color="auto" w:fill="FFFFFF"/>
        <w:ind w:left="19"/>
        <w:jc w:val="both"/>
        <w:rPr>
          <w:rFonts w:ascii="Times New Roman" w:hAnsi="Times New Roman" w:cs="Times New Roman"/>
          <w:color w:val="000000"/>
          <w:sz w:val="22"/>
          <w:szCs w:val="22"/>
          <w:lang w:val="en-US"/>
        </w:rPr>
      </w:pPr>
    </w:p>
    <w:p w:rsidR="00D02050" w:rsidRPr="00D02050" w:rsidRDefault="00D02050" w:rsidP="00D02050">
      <w:pPr>
        <w:numPr>
          <w:ilvl w:val="0"/>
          <w:numId w:val="4"/>
        </w:numPr>
        <w:shd w:val="clear" w:color="auto" w:fill="FFFFFF"/>
        <w:tabs>
          <w:tab w:val="left" w:pos="907"/>
        </w:tabs>
        <w:jc w:val="both"/>
        <w:rPr>
          <w:rFonts w:ascii="Times New Roman" w:hAnsi="Times New Roman" w:cs="Times New Roman"/>
          <w:color w:val="000000"/>
          <w:sz w:val="22"/>
          <w:szCs w:val="22"/>
          <w:lang w:val="en-US"/>
        </w:rPr>
      </w:pPr>
      <w:r w:rsidRPr="00D02050">
        <w:rPr>
          <w:rFonts w:ascii="Times New Roman" w:hAnsi="Times New Roman" w:cs="Times New Roman"/>
          <w:color w:val="000000"/>
          <w:sz w:val="22"/>
          <w:szCs w:val="22"/>
          <w:lang w:val="en-US"/>
        </w:rPr>
        <w:t xml:space="preserve">The processing of the personal data of the </w:t>
      </w:r>
      <w:r>
        <w:rPr>
          <w:rFonts w:ascii="Times New Roman" w:hAnsi="Times New Roman" w:cs="Times New Roman"/>
          <w:color w:val="000000"/>
          <w:sz w:val="22"/>
          <w:szCs w:val="22"/>
          <w:lang w:val="en-US"/>
        </w:rPr>
        <w:t>S</w:t>
      </w:r>
      <w:r w:rsidRPr="00D02050">
        <w:rPr>
          <w:rFonts w:ascii="Times New Roman" w:hAnsi="Times New Roman" w:cs="Times New Roman"/>
          <w:color w:val="000000"/>
          <w:sz w:val="22"/>
          <w:szCs w:val="22"/>
          <w:lang w:val="en-US"/>
        </w:rPr>
        <w:t>ubject is carried out in order to ensure the observance of the constitutional rights of citizens, improve the conditions for training, assist in training and employ</w:t>
      </w:r>
      <w:r>
        <w:rPr>
          <w:rFonts w:ascii="Times New Roman" w:hAnsi="Times New Roman" w:cs="Times New Roman"/>
          <w:color w:val="000000"/>
          <w:sz w:val="22"/>
          <w:szCs w:val="22"/>
          <w:lang w:val="en-US"/>
        </w:rPr>
        <w:t xml:space="preserve">ment, ensure personal security and </w:t>
      </w:r>
      <w:r w:rsidRPr="00D02050">
        <w:rPr>
          <w:rFonts w:ascii="Times New Roman" w:hAnsi="Times New Roman" w:cs="Times New Roman"/>
          <w:color w:val="000000"/>
          <w:sz w:val="22"/>
          <w:szCs w:val="22"/>
          <w:lang w:val="en-US"/>
        </w:rPr>
        <w:t xml:space="preserve">benefits provided by the legislation of the Russian Federation and local acts of TSU, information support and monitoring of educational, scientific, </w:t>
      </w:r>
      <w:proofErr w:type="spellStart"/>
      <w:r w:rsidRPr="00D02050">
        <w:rPr>
          <w:rFonts w:ascii="Times New Roman" w:hAnsi="Times New Roman" w:cs="Times New Roman"/>
          <w:color w:val="000000"/>
          <w:sz w:val="22"/>
          <w:szCs w:val="22"/>
          <w:lang w:val="en-US"/>
        </w:rPr>
        <w:t>organi</w:t>
      </w:r>
      <w:r>
        <w:rPr>
          <w:rFonts w:ascii="Times New Roman" w:hAnsi="Times New Roman" w:cs="Times New Roman"/>
          <w:color w:val="000000"/>
          <w:sz w:val="22"/>
          <w:szCs w:val="22"/>
          <w:lang w:val="en-US"/>
        </w:rPr>
        <w:t>s</w:t>
      </w:r>
      <w:r w:rsidRPr="00D02050">
        <w:rPr>
          <w:rFonts w:ascii="Times New Roman" w:hAnsi="Times New Roman" w:cs="Times New Roman"/>
          <w:color w:val="000000"/>
          <w:sz w:val="22"/>
          <w:szCs w:val="22"/>
          <w:lang w:val="en-US"/>
        </w:rPr>
        <w:t>ational</w:t>
      </w:r>
      <w:proofErr w:type="spellEnd"/>
      <w:r w:rsidRPr="00D02050">
        <w:rPr>
          <w:rFonts w:ascii="Times New Roman" w:hAnsi="Times New Roman" w:cs="Times New Roman"/>
          <w:color w:val="000000"/>
          <w:sz w:val="22"/>
          <w:szCs w:val="22"/>
          <w:lang w:val="en-US"/>
        </w:rPr>
        <w:t xml:space="preserve"> and financial </w:t>
      </w:r>
      <w:r>
        <w:rPr>
          <w:rFonts w:ascii="Times New Roman" w:hAnsi="Times New Roman" w:cs="Times New Roman"/>
          <w:color w:val="000000"/>
          <w:sz w:val="22"/>
          <w:szCs w:val="22"/>
          <w:lang w:val="en-US"/>
        </w:rPr>
        <w:t xml:space="preserve">and </w:t>
      </w:r>
      <w:r w:rsidRPr="00D02050">
        <w:rPr>
          <w:rFonts w:ascii="Times New Roman" w:hAnsi="Times New Roman" w:cs="Times New Roman"/>
          <w:color w:val="000000"/>
          <w:sz w:val="22"/>
          <w:szCs w:val="22"/>
          <w:lang w:val="en-US"/>
        </w:rPr>
        <w:t>economic activity of TSU, ensuring compliance with laws and other regulatory legal acts of the Russian Federation.</w:t>
      </w:r>
    </w:p>
    <w:p w:rsidR="00D02050" w:rsidRDefault="00D02050" w:rsidP="00D02050">
      <w:pPr>
        <w:numPr>
          <w:ilvl w:val="0"/>
          <w:numId w:val="4"/>
        </w:numPr>
        <w:shd w:val="clear" w:color="auto" w:fill="FFFFFF"/>
        <w:ind w:right="10"/>
        <w:jc w:val="both"/>
        <w:rPr>
          <w:rFonts w:ascii="Times New Roman" w:hAnsi="Times New Roman" w:cs="Times New Roman"/>
          <w:sz w:val="22"/>
          <w:szCs w:val="22"/>
          <w:lang w:val="en-US"/>
        </w:rPr>
      </w:pPr>
      <w:r w:rsidRPr="00D02050">
        <w:rPr>
          <w:rFonts w:ascii="Times New Roman" w:hAnsi="Times New Roman" w:cs="Times New Roman"/>
          <w:sz w:val="22"/>
          <w:szCs w:val="22"/>
          <w:lang w:val="en-US"/>
        </w:rPr>
        <w:t xml:space="preserve">The </w:t>
      </w:r>
      <w:r w:rsidR="00C43253" w:rsidRPr="00C43253">
        <w:rPr>
          <w:rFonts w:ascii="Times New Roman" w:hAnsi="Times New Roman" w:cs="Times New Roman"/>
          <w:sz w:val="22"/>
          <w:szCs w:val="22"/>
          <w:lang w:val="en-US"/>
        </w:rPr>
        <w:t xml:space="preserve">Entity </w:t>
      </w:r>
      <w:r w:rsidRPr="00D02050">
        <w:rPr>
          <w:rFonts w:ascii="Times New Roman" w:hAnsi="Times New Roman" w:cs="Times New Roman"/>
          <w:sz w:val="22"/>
          <w:szCs w:val="22"/>
          <w:lang w:val="en-US"/>
        </w:rPr>
        <w:t xml:space="preserve">agrees to the processing </w:t>
      </w:r>
      <w:r w:rsidR="00C43253" w:rsidRPr="00D02050">
        <w:rPr>
          <w:rFonts w:ascii="Times New Roman" w:hAnsi="Times New Roman" w:cs="Times New Roman"/>
          <w:sz w:val="22"/>
          <w:szCs w:val="22"/>
          <w:lang w:val="en-US"/>
        </w:rPr>
        <w:t xml:space="preserve">of </w:t>
      </w:r>
      <w:r w:rsidR="00C43253">
        <w:rPr>
          <w:rFonts w:ascii="Times New Roman" w:hAnsi="Times New Roman" w:cs="Times New Roman"/>
          <w:sz w:val="22"/>
          <w:szCs w:val="22"/>
          <w:lang w:val="en-US"/>
        </w:rPr>
        <w:t>their</w:t>
      </w:r>
      <w:r w:rsidR="00C43253" w:rsidRPr="00D02050">
        <w:rPr>
          <w:rFonts w:ascii="Times New Roman" w:hAnsi="Times New Roman" w:cs="Times New Roman"/>
          <w:sz w:val="22"/>
          <w:szCs w:val="22"/>
          <w:lang w:val="en-US"/>
        </w:rPr>
        <w:t xml:space="preserve"> personal data </w:t>
      </w:r>
      <w:r w:rsidRPr="00D02050">
        <w:rPr>
          <w:rFonts w:ascii="Times New Roman" w:hAnsi="Times New Roman" w:cs="Times New Roman"/>
          <w:sz w:val="22"/>
          <w:szCs w:val="22"/>
          <w:lang w:val="en-US"/>
        </w:rPr>
        <w:t xml:space="preserve">by the Operator, including collection, </w:t>
      </w:r>
      <w:proofErr w:type="spellStart"/>
      <w:r w:rsidRPr="00D02050">
        <w:rPr>
          <w:rFonts w:ascii="Times New Roman" w:hAnsi="Times New Roman" w:cs="Times New Roman"/>
          <w:sz w:val="22"/>
          <w:szCs w:val="22"/>
          <w:lang w:val="en-US"/>
        </w:rPr>
        <w:t>systemati</w:t>
      </w:r>
      <w:r w:rsidR="00C43253">
        <w:rPr>
          <w:rFonts w:ascii="Times New Roman" w:hAnsi="Times New Roman" w:cs="Times New Roman"/>
          <w:sz w:val="22"/>
          <w:szCs w:val="22"/>
          <w:lang w:val="en-US"/>
        </w:rPr>
        <w:t>s</w:t>
      </w:r>
      <w:r w:rsidRPr="00D02050">
        <w:rPr>
          <w:rFonts w:ascii="Times New Roman" w:hAnsi="Times New Roman" w:cs="Times New Roman"/>
          <w:sz w:val="22"/>
          <w:szCs w:val="22"/>
          <w:lang w:val="en-US"/>
        </w:rPr>
        <w:t>ation</w:t>
      </w:r>
      <w:proofErr w:type="spellEnd"/>
      <w:r w:rsidRPr="00D02050">
        <w:rPr>
          <w:rFonts w:ascii="Times New Roman" w:hAnsi="Times New Roman" w:cs="Times New Roman"/>
          <w:sz w:val="22"/>
          <w:szCs w:val="22"/>
          <w:lang w:val="en-US"/>
        </w:rPr>
        <w:t xml:space="preserve">, accumulation, storage, </w:t>
      </w:r>
      <w:r w:rsidR="00C43253">
        <w:rPr>
          <w:rFonts w:ascii="Times New Roman" w:hAnsi="Times New Roman" w:cs="Times New Roman"/>
          <w:sz w:val="22"/>
          <w:szCs w:val="22"/>
          <w:lang w:val="en-US"/>
        </w:rPr>
        <w:t>clarification</w:t>
      </w:r>
      <w:r w:rsidRPr="00D02050">
        <w:rPr>
          <w:rFonts w:ascii="Times New Roman" w:hAnsi="Times New Roman" w:cs="Times New Roman"/>
          <w:sz w:val="22"/>
          <w:szCs w:val="22"/>
          <w:lang w:val="en-US"/>
        </w:rPr>
        <w:t xml:space="preserve"> (updating, modification), depersonalization, blocking, destruction of personal data, use of data for </w:t>
      </w:r>
      <w:r w:rsidR="00C43253">
        <w:rPr>
          <w:rFonts w:ascii="Times New Roman" w:hAnsi="Times New Roman" w:cs="Times New Roman"/>
          <w:sz w:val="22"/>
          <w:szCs w:val="22"/>
          <w:lang w:val="en-US"/>
        </w:rPr>
        <w:t xml:space="preserve">decision-making </w:t>
      </w:r>
      <w:r w:rsidRPr="00D02050">
        <w:rPr>
          <w:rFonts w:ascii="Times New Roman" w:hAnsi="Times New Roman" w:cs="Times New Roman"/>
          <w:sz w:val="22"/>
          <w:szCs w:val="22"/>
          <w:lang w:val="en-US"/>
        </w:rPr>
        <w:t xml:space="preserve">by the Operator, with the exception of making decisions based solely on the automated processing of personal data (a general description of the above methods of data processing is given in the </w:t>
      </w:r>
      <w:r w:rsidR="00C43253">
        <w:rPr>
          <w:rFonts w:ascii="Times New Roman" w:hAnsi="Times New Roman" w:cs="Times New Roman"/>
          <w:sz w:val="22"/>
          <w:szCs w:val="22"/>
          <w:lang w:val="en-US"/>
        </w:rPr>
        <w:t xml:space="preserve">Federal Law of the Russian Federation </w:t>
      </w:r>
      <w:r w:rsidRPr="00C43253">
        <w:rPr>
          <w:rFonts w:ascii="Times New Roman" w:hAnsi="Times New Roman" w:cs="Times New Roman"/>
          <w:i/>
          <w:sz w:val="22"/>
          <w:szCs w:val="22"/>
          <w:lang w:val="en-US"/>
        </w:rPr>
        <w:t>On Personal Data</w:t>
      </w:r>
      <w:r w:rsidRPr="00D02050">
        <w:rPr>
          <w:rFonts w:ascii="Times New Roman" w:hAnsi="Times New Roman" w:cs="Times New Roman"/>
          <w:sz w:val="22"/>
          <w:szCs w:val="22"/>
          <w:lang w:val="en-US"/>
        </w:rPr>
        <w:t>), which can be used both without the use of automation facilities and in the inf</w:t>
      </w:r>
      <w:r w:rsidR="00C43253">
        <w:rPr>
          <w:rFonts w:ascii="Times New Roman" w:hAnsi="Times New Roman" w:cs="Times New Roman"/>
          <w:sz w:val="22"/>
          <w:szCs w:val="22"/>
          <w:lang w:val="en-US"/>
        </w:rPr>
        <w:t>ormation systems of the Operator’</w:t>
      </w:r>
      <w:r w:rsidRPr="00D02050">
        <w:rPr>
          <w:rFonts w:ascii="Times New Roman" w:hAnsi="Times New Roman" w:cs="Times New Roman"/>
          <w:sz w:val="22"/>
          <w:szCs w:val="22"/>
          <w:lang w:val="en-US"/>
        </w:rPr>
        <w:t>s personal data</w:t>
      </w:r>
      <w:r w:rsidR="00C43253">
        <w:rPr>
          <w:rFonts w:ascii="Times New Roman" w:hAnsi="Times New Roman" w:cs="Times New Roman"/>
          <w:sz w:val="22"/>
          <w:szCs w:val="22"/>
          <w:lang w:val="en-US"/>
        </w:rPr>
        <w:t>.</w:t>
      </w:r>
    </w:p>
    <w:p w:rsidR="00C43253" w:rsidRPr="00D02050" w:rsidRDefault="00C43253" w:rsidP="00C43253">
      <w:pPr>
        <w:numPr>
          <w:ilvl w:val="0"/>
          <w:numId w:val="4"/>
        </w:numPr>
        <w:shd w:val="clear" w:color="auto" w:fill="FFFFFF"/>
        <w:ind w:right="10"/>
        <w:jc w:val="both"/>
        <w:rPr>
          <w:rFonts w:ascii="Times New Roman" w:hAnsi="Times New Roman" w:cs="Times New Roman"/>
          <w:sz w:val="22"/>
          <w:szCs w:val="22"/>
          <w:lang w:val="en-US"/>
        </w:rPr>
      </w:pPr>
      <w:r w:rsidRPr="00C43253">
        <w:rPr>
          <w:rFonts w:ascii="Times New Roman" w:hAnsi="Times New Roman" w:cs="Times New Roman"/>
          <w:sz w:val="22"/>
          <w:szCs w:val="22"/>
          <w:lang w:val="en-US"/>
        </w:rPr>
        <w:t xml:space="preserve">This </w:t>
      </w:r>
      <w:r>
        <w:rPr>
          <w:rFonts w:ascii="Times New Roman" w:hAnsi="Times New Roman" w:cs="Times New Roman"/>
          <w:sz w:val="22"/>
          <w:szCs w:val="22"/>
          <w:lang w:val="en-US"/>
        </w:rPr>
        <w:t>C</w:t>
      </w:r>
      <w:r w:rsidRPr="00C43253">
        <w:rPr>
          <w:rFonts w:ascii="Times New Roman" w:hAnsi="Times New Roman" w:cs="Times New Roman"/>
          <w:sz w:val="22"/>
          <w:szCs w:val="22"/>
          <w:lang w:val="en-US"/>
        </w:rPr>
        <w:t xml:space="preserve">onsent is given for </w:t>
      </w:r>
      <w:r>
        <w:rPr>
          <w:rFonts w:ascii="Times New Roman" w:hAnsi="Times New Roman" w:cs="Times New Roman"/>
          <w:sz w:val="22"/>
          <w:szCs w:val="22"/>
          <w:lang w:val="en-US"/>
        </w:rPr>
        <w:t>admission period, examination and enrollment in Tomsk State University. I</w:t>
      </w:r>
      <w:r w:rsidRPr="00C43253">
        <w:rPr>
          <w:rFonts w:ascii="Times New Roman" w:hAnsi="Times New Roman" w:cs="Times New Roman"/>
          <w:sz w:val="22"/>
          <w:szCs w:val="22"/>
          <w:lang w:val="en-US"/>
        </w:rPr>
        <w:t xml:space="preserve">n case the </w:t>
      </w:r>
      <w:r>
        <w:rPr>
          <w:rFonts w:ascii="Times New Roman" w:hAnsi="Times New Roman" w:cs="Times New Roman"/>
          <w:sz w:val="22"/>
          <w:szCs w:val="22"/>
          <w:lang w:val="en-US"/>
        </w:rPr>
        <w:t>S</w:t>
      </w:r>
      <w:r w:rsidRPr="00C43253">
        <w:rPr>
          <w:rFonts w:ascii="Times New Roman" w:hAnsi="Times New Roman" w:cs="Times New Roman"/>
          <w:sz w:val="22"/>
          <w:szCs w:val="22"/>
          <w:lang w:val="en-US"/>
        </w:rPr>
        <w:t xml:space="preserve">ubject is enrolled in </w:t>
      </w:r>
      <w:r w:rsidRPr="00D02050">
        <w:rPr>
          <w:rFonts w:ascii="Times New Roman" w:hAnsi="Times New Roman" w:cs="Times New Roman"/>
          <w:color w:val="000000"/>
          <w:sz w:val="22"/>
          <w:szCs w:val="22"/>
          <w:lang w:val="en-US"/>
        </w:rPr>
        <w:t>TSU</w:t>
      </w:r>
      <w:r>
        <w:rPr>
          <w:rFonts w:ascii="Times New Roman" w:hAnsi="Times New Roman" w:cs="Times New Roman"/>
          <w:sz w:val="22"/>
          <w:szCs w:val="22"/>
          <w:lang w:val="en-US"/>
        </w:rPr>
        <w:t>, the Consent is given</w:t>
      </w:r>
      <w:r w:rsidRPr="00C43253">
        <w:rPr>
          <w:rFonts w:ascii="Times New Roman" w:hAnsi="Times New Roman" w:cs="Times New Roman"/>
          <w:sz w:val="22"/>
          <w:szCs w:val="22"/>
          <w:lang w:val="en-US"/>
        </w:rPr>
        <w:t xml:space="preserve"> for the entire period of </w:t>
      </w:r>
      <w:r>
        <w:rPr>
          <w:rFonts w:ascii="Times New Roman" w:hAnsi="Times New Roman" w:cs="Times New Roman"/>
          <w:sz w:val="22"/>
          <w:szCs w:val="22"/>
          <w:lang w:val="en-US"/>
        </w:rPr>
        <w:t>their</w:t>
      </w:r>
      <w:r w:rsidRPr="00C43253">
        <w:rPr>
          <w:rFonts w:ascii="Times New Roman" w:hAnsi="Times New Roman" w:cs="Times New Roman"/>
          <w:sz w:val="22"/>
          <w:szCs w:val="22"/>
          <w:lang w:val="en-US"/>
        </w:rPr>
        <w:t xml:space="preserve"> studies, and after the termination of training </w:t>
      </w:r>
      <w:r>
        <w:rPr>
          <w:rFonts w:ascii="Times New Roman" w:hAnsi="Times New Roman" w:cs="Times New Roman"/>
          <w:sz w:val="22"/>
          <w:szCs w:val="22"/>
          <w:lang w:val="en-US"/>
        </w:rPr>
        <w:t>–</w:t>
      </w:r>
      <w:r w:rsidRPr="00C43253">
        <w:rPr>
          <w:rFonts w:ascii="Times New Roman" w:hAnsi="Times New Roman" w:cs="Times New Roman"/>
          <w:sz w:val="22"/>
          <w:szCs w:val="22"/>
          <w:lang w:val="en-US"/>
        </w:rPr>
        <w:t xml:space="preserve"> for a period established by </w:t>
      </w:r>
      <w:r>
        <w:rPr>
          <w:rFonts w:ascii="Times New Roman" w:hAnsi="Times New Roman" w:cs="Times New Roman"/>
          <w:sz w:val="22"/>
          <w:szCs w:val="22"/>
          <w:lang w:val="en-US"/>
        </w:rPr>
        <w:t>the Legislation</w:t>
      </w:r>
      <w:r w:rsidRPr="00C43253">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of the </w:t>
      </w:r>
      <w:r w:rsidRPr="00C43253">
        <w:rPr>
          <w:rFonts w:ascii="Times New Roman" w:hAnsi="Times New Roman" w:cs="Times New Roman"/>
          <w:sz w:val="22"/>
          <w:szCs w:val="22"/>
          <w:lang w:val="en-US"/>
        </w:rPr>
        <w:t>Russian Federation and local acts of TSU.</w:t>
      </w:r>
    </w:p>
    <w:p w:rsidR="00C43253" w:rsidRDefault="00C43253" w:rsidP="00C43253">
      <w:pPr>
        <w:shd w:val="clear" w:color="auto" w:fill="FFFFFF"/>
        <w:ind w:right="10" w:firstLine="357"/>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The </w:t>
      </w:r>
      <w:r w:rsidRPr="00C43253">
        <w:rPr>
          <w:rFonts w:ascii="Times New Roman" w:hAnsi="Times New Roman" w:cs="Times New Roman"/>
          <w:sz w:val="22"/>
          <w:szCs w:val="22"/>
          <w:lang w:val="en-US"/>
        </w:rPr>
        <w:t xml:space="preserve">Consent to the processing of personal data may be withdrawn by the </w:t>
      </w:r>
      <w:r>
        <w:rPr>
          <w:rFonts w:ascii="Times New Roman" w:hAnsi="Times New Roman" w:cs="Times New Roman"/>
          <w:sz w:val="22"/>
          <w:szCs w:val="22"/>
          <w:lang w:val="en-US"/>
        </w:rPr>
        <w:t>Subject</w:t>
      </w:r>
      <w:r w:rsidRPr="00C43253">
        <w:rPr>
          <w:rFonts w:ascii="Times New Roman" w:hAnsi="Times New Roman" w:cs="Times New Roman"/>
          <w:sz w:val="22"/>
          <w:szCs w:val="22"/>
          <w:lang w:val="en-US"/>
        </w:rPr>
        <w:t xml:space="preserve"> at any time by submitting a written application to the Operator. Processing of personal data for executing a contract to which the </w:t>
      </w:r>
      <w:r>
        <w:rPr>
          <w:rFonts w:ascii="Times New Roman" w:hAnsi="Times New Roman" w:cs="Times New Roman"/>
          <w:sz w:val="22"/>
          <w:szCs w:val="22"/>
          <w:lang w:val="en-US"/>
        </w:rPr>
        <w:t>S</w:t>
      </w:r>
      <w:r w:rsidRPr="00C43253">
        <w:rPr>
          <w:rFonts w:ascii="Times New Roman" w:hAnsi="Times New Roman" w:cs="Times New Roman"/>
          <w:sz w:val="22"/>
          <w:szCs w:val="22"/>
          <w:lang w:val="en-US"/>
        </w:rPr>
        <w:t xml:space="preserve">ubject is a party, in accordance with art. 6 of the </w:t>
      </w:r>
      <w:r>
        <w:rPr>
          <w:rFonts w:ascii="Times New Roman" w:hAnsi="Times New Roman" w:cs="Times New Roman"/>
          <w:sz w:val="22"/>
          <w:szCs w:val="22"/>
          <w:lang w:val="en-US"/>
        </w:rPr>
        <w:t xml:space="preserve">Federal Law </w:t>
      </w:r>
      <w:proofErr w:type="gramStart"/>
      <w:r w:rsidRPr="00C43253">
        <w:rPr>
          <w:rFonts w:ascii="Times New Roman" w:hAnsi="Times New Roman" w:cs="Times New Roman"/>
          <w:i/>
          <w:sz w:val="22"/>
          <w:szCs w:val="22"/>
          <w:lang w:val="en-US"/>
        </w:rPr>
        <w:t>On</w:t>
      </w:r>
      <w:proofErr w:type="gramEnd"/>
      <w:r w:rsidRPr="00C43253">
        <w:rPr>
          <w:rFonts w:ascii="Times New Roman" w:hAnsi="Times New Roman" w:cs="Times New Roman"/>
          <w:i/>
          <w:sz w:val="22"/>
          <w:szCs w:val="22"/>
          <w:lang w:val="en-US"/>
        </w:rPr>
        <w:t xml:space="preserve"> Personal Data</w:t>
      </w:r>
      <w:r w:rsidRPr="00C43253">
        <w:rPr>
          <w:rFonts w:ascii="Times New Roman" w:hAnsi="Times New Roman" w:cs="Times New Roman"/>
          <w:sz w:val="22"/>
          <w:szCs w:val="22"/>
          <w:lang w:val="en-US"/>
        </w:rPr>
        <w:t xml:space="preserve"> </w:t>
      </w:r>
      <w:r>
        <w:rPr>
          <w:rFonts w:ascii="Times New Roman" w:hAnsi="Times New Roman" w:cs="Times New Roman"/>
          <w:sz w:val="22"/>
          <w:szCs w:val="22"/>
          <w:lang w:val="en-US"/>
        </w:rPr>
        <w:t>can</w:t>
      </w:r>
      <w:r w:rsidRPr="00C43253">
        <w:rPr>
          <w:rFonts w:ascii="Times New Roman" w:hAnsi="Times New Roman" w:cs="Times New Roman"/>
          <w:sz w:val="22"/>
          <w:szCs w:val="22"/>
          <w:lang w:val="en-US"/>
        </w:rPr>
        <w:t xml:space="preserve"> be carried out by the Operator without the consent of the Subject.</w:t>
      </w:r>
    </w:p>
    <w:p w:rsidR="00C43253" w:rsidRPr="00C43253" w:rsidRDefault="00C43253" w:rsidP="00C43253">
      <w:pPr>
        <w:numPr>
          <w:ilvl w:val="0"/>
          <w:numId w:val="5"/>
        </w:numPr>
        <w:shd w:val="clear" w:color="auto" w:fill="FFFFFF"/>
        <w:ind w:right="10"/>
        <w:jc w:val="both"/>
        <w:rPr>
          <w:rFonts w:ascii="Times New Roman" w:hAnsi="Times New Roman" w:cs="Times New Roman"/>
          <w:color w:val="000000"/>
          <w:sz w:val="22"/>
          <w:szCs w:val="22"/>
          <w:lang w:val="en-US"/>
        </w:rPr>
      </w:pPr>
      <w:r w:rsidRPr="00C43253">
        <w:rPr>
          <w:rFonts w:ascii="Times New Roman" w:hAnsi="Times New Roman" w:cs="Times New Roman"/>
          <w:color w:val="000000"/>
          <w:sz w:val="22"/>
          <w:szCs w:val="22"/>
          <w:lang w:val="en-US"/>
        </w:rPr>
        <w:t>The list of personal data transferred to the Operator for processing:</w:t>
      </w:r>
    </w:p>
    <w:p w:rsidR="00C43253" w:rsidRPr="00F35C52" w:rsidRDefault="00F35C52" w:rsidP="00F35C52">
      <w:pPr>
        <w:pStyle w:val="a9"/>
        <w:numPr>
          <w:ilvl w:val="0"/>
          <w:numId w:val="10"/>
        </w:numPr>
        <w:shd w:val="clear" w:color="auto" w:fill="FFFFFF"/>
        <w:ind w:right="10"/>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f</w:t>
      </w:r>
      <w:r w:rsidR="00C43253" w:rsidRPr="00F35C52">
        <w:rPr>
          <w:rFonts w:ascii="Times New Roman" w:hAnsi="Times New Roman" w:cs="Times New Roman"/>
          <w:color w:val="000000"/>
          <w:sz w:val="22"/>
          <w:szCs w:val="22"/>
          <w:lang w:val="en-US"/>
        </w:rPr>
        <w:t xml:space="preserve">ull </w:t>
      </w:r>
      <w:r>
        <w:rPr>
          <w:rFonts w:ascii="Times New Roman" w:hAnsi="Times New Roman" w:cs="Times New Roman"/>
          <w:color w:val="000000"/>
          <w:sz w:val="22"/>
          <w:szCs w:val="22"/>
          <w:lang w:val="en-US"/>
        </w:rPr>
        <w:t>n</w:t>
      </w:r>
      <w:r w:rsidR="00C43253" w:rsidRPr="00F35C52">
        <w:rPr>
          <w:rFonts w:ascii="Times New Roman" w:hAnsi="Times New Roman" w:cs="Times New Roman"/>
          <w:color w:val="000000"/>
          <w:sz w:val="22"/>
          <w:szCs w:val="22"/>
          <w:lang w:val="en-US"/>
        </w:rPr>
        <w:t>ame;</w:t>
      </w:r>
    </w:p>
    <w:p w:rsidR="00C43253" w:rsidRPr="00F35C52" w:rsidRDefault="00F35C52" w:rsidP="00F35C52">
      <w:pPr>
        <w:pStyle w:val="a9"/>
        <w:numPr>
          <w:ilvl w:val="0"/>
          <w:numId w:val="10"/>
        </w:numPr>
        <w:shd w:val="clear" w:color="auto" w:fill="FFFFFF"/>
        <w:ind w:right="10"/>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d</w:t>
      </w:r>
      <w:r w:rsidR="00C43253" w:rsidRPr="00F35C52">
        <w:rPr>
          <w:rFonts w:ascii="Times New Roman" w:hAnsi="Times New Roman" w:cs="Times New Roman"/>
          <w:color w:val="000000"/>
          <w:sz w:val="22"/>
          <w:szCs w:val="22"/>
          <w:lang w:val="en-US"/>
        </w:rPr>
        <w:t>ate and place of birth</w:t>
      </w:r>
    </w:p>
    <w:p w:rsidR="00C43253" w:rsidRPr="00F35C52" w:rsidRDefault="00C43253" w:rsidP="00F35C52">
      <w:pPr>
        <w:pStyle w:val="a9"/>
        <w:numPr>
          <w:ilvl w:val="0"/>
          <w:numId w:val="10"/>
        </w:numPr>
        <w:shd w:val="clear" w:color="auto" w:fill="FFFFFF"/>
        <w:ind w:right="10"/>
        <w:jc w:val="both"/>
        <w:rPr>
          <w:rFonts w:ascii="Times New Roman" w:hAnsi="Times New Roman" w:cs="Times New Roman"/>
          <w:color w:val="000000"/>
          <w:sz w:val="22"/>
          <w:szCs w:val="22"/>
          <w:lang w:val="en-US"/>
        </w:rPr>
      </w:pPr>
      <w:r w:rsidRPr="00F35C52">
        <w:rPr>
          <w:rFonts w:ascii="Times New Roman" w:hAnsi="Times New Roman" w:cs="Times New Roman"/>
          <w:color w:val="000000"/>
          <w:sz w:val="22"/>
          <w:szCs w:val="22"/>
          <w:lang w:val="en-US"/>
        </w:rPr>
        <w:t xml:space="preserve">information about the places of previous training (city, educational institution, terms of training, </w:t>
      </w:r>
      <w:r w:rsidR="00F35C52">
        <w:rPr>
          <w:rFonts w:ascii="Times New Roman" w:hAnsi="Times New Roman" w:cs="Times New Roman"/>
          <w:color w:val="000000"/>
          <w:sz w:val="22"/>
          <w:szCs w:val="22"/>
          <w:lang w:val="en-US"/>
        </w:rPr>
        <w:t xml:space="preserve">details of </w:t>
      </w:r>
      <w:r w:rsidRPr="00F35C52">
        <w:rPr>
          <w:rFonts w:ascii="Times New Roman" w:hAnsi="Times New Roman" w:cs="Times New Roman"/>
          <w:color w:val="000000"/>
          <w:sz w:val="22"/>
          <w:szCs w:val="22"/>
          <w:lang w:val="en-US"/>
        </w:rPr>
        <w:t>documents on education)</w:t>
      </w:r>
    </w:p>
    <w:p w:rsidR="00C43253" w:rsidRPr="00F35C52" w:rsidRDefault="00C43253" w:rsidP="00F35C52">
      <w:pPr>
        <w:pStyle w:val="a9"/>
        <w:numPr>
          <w:ilvl w:val="0"/>
          <w:numId w:val="10"/>
        </w:numPr>
        <w:shd w:val="clear" w:color="auto" w:fill="FFFFFF"/>
        <w:ind w:right="10"/>
        <w:jc w:val="both"/>
        <w:rPr>
          <w:rFonts w:ascii="Times New Roman" w:hAnsi="Times New Roman" w:cs="Times New Roman"/>
          <w:color w:val="000000"/>
          <w:sz w:val="22"/>
          <w:szCs w:val="22"/>
          <w:lang w:val="en-US"/>
        </w:rPr>
      </w:pPr>
      <w:r w:rsidRPr="00F35C52">
        <w:rPr>
          <w:rFonts w:ascii="Times New Roman" w:hAnsi="Times New Roman" w:cs="Times New Roman"/>
          <w:color w:val="000000"/>
          <w:sz w:val="22"/>
          <w:szCs w:val="22"/>
          <w:lang w:val="en-US"/>
        </w:rPr>
        <w:t xml:space="preserve">information about </w:t>
      </w:r>
      <w:r w:rsidR="00F35C52">
        <w:rPr>
          <w:rFonts w:ascii="Times New Roman" w:hAnsi="Times New Roman" w:cs="Times New Roman"/>
          <w:color w:val="000000"/>
          <w:sz w:val="22"/>
          <w:szCs w:val="22"/>
          <w:lang w:val="en-US"/>
        </w:rPr>
        <w:t xml:space="preserve">permanent and actual place of residency </w:t>
      </w:r>
    </w:p>
    <w:p w:rsidR="00C43253" w:rsidRPr="00F35C52" w:rsidRDefault="00F35C52" w:rsidP="00F35C52">
      <w:pPr>
        <w:pStyle w:val="a9"/>
        <w:numPr>
          <w:ilvl w:val="0"/>
          <w:numId w:val="10"/>
        </w:numPr>
        <w:shd w:val="clear" w:color="auto" w:fill="FFFFFF"/>
        <w:ind w:right="10"/>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identity document</w:t>
      </w:r>
      <w:r w:rsidR="00C43253" w:rsidRPr="00F35C52">
        <w:rPr>
          <w:rFonts w:ascii="Times New Roman" w:hAnsi="Times New Roman" w:cs="Times New Roman"/>
          <w:color w:val="000000"/>
          <w:sz w:val="22"/>
          <w:szCs w:val="22"/>
          <w:lang w:val="en-US"/>
        </w:rPr>
        <w:t xml:space="preserve"> (including information about citizenship)</w:t>
      </w:r>
    </w:p>
    <w:p w:rsidR="00C43253" w:rsidRPr="00F35C52" w:rsidRDefault="00C43253" w:rsidP="00F35C52">
      <w:pPr>
        <w:pStyle w:val="a9"/>
        <w:numPr>
          <w:ilvl w:val="0"/>
          <w:numId w:val="10"/>
        </w:numPr>
        <w:shd w:val="clear" w:color="auto" w:fill="FFFFFF"/>
        <w:ind w:right="10"/>
        <w:jc w:val="both"/>
        <w:rPr>
          <w:rFonts w:ascii="Times New Roman" w:hAnsi="Times New Roman" w:cs="Times New Roman"/>
          <w:color w:val="000000"/>
          <w:sz w:val="22"/>
          <w:szCs w:val="22"/>
          <w:lang w:val="en-US"/>
        </w:rPr>
      </w:pPr>
      <w:r w:rsidRPr="00F35C52">
        <w:rPr>
          <w:rFonts w:ascii="Times New Roman" w:hAnsi="Times New Roman" w:cs="Times New Roman"/>
          <w:color w:val="000000"/>
          <w:sz w:val="22"/>
          <w:szCs w:val="22"/>
          <w:lang w:val="en-US"/>
        </w:rPr>
        <w:t xml:space="preserve">information on military registration for </w:t>
      </w:r>
      <w:r w:rsidR="00F35C52">
        <w:rPr>
          <w:rFonts w:ascii="Times New Roman" w:hAnsi="Times New Roman" w:cs="Times New Roman"/>
          <w:color w:val="000000"/>
          <w:sz w:val="22"/>
          <w:szCs w:val="22"/>
          <w:lang w:val="en-US"/>
        </w:rPr>
        <w:t>people</w:t>
      </w:r>
      <w:r w:rsidRPr="00F35C52">
        <w:rPr>
          <w:rFonts w:ascii="Times New Roman" w:hAnsi="Times New Roman" w:cs="Times New Roman"/>
          <w:color w:val="000000"/>
          <w:sz w:val="22"/>
          <w:szCs w:val="22"/>
          <w:lang w:val="en-US"/>
        </w:rPr>
        <w:t xml:space="preserve"> liable for military service</w:t>
      </w:r>
    </w:p>
    <w:p w:rsidR="00C43253" w:rsidRPr="00F35C52" w:rsidRDefault="00C43253" w:rsidP="00F35C52">
      <w:pPr>
        <w:pStyle w:val="a9"/>
        <w:numPr>
          <w:ilvl w:val="0"/>
          <w:numId w:val="10"/>
        </w:numPr>
        <w:shd w:val="clear" w:color="auto" w:fill="FFFFFF"/>
        <w:ind w:right="10"/>
        <w:jc w:val="both"/>
        <w:rPr>
          <w:rFonts w:ascii="Times New Roman" w:hAnsi="Times New Roman" w:cs="Times New Roman"/>
          <w:color w:val="000000"/>
          <w:sz w:val="22"/>
          <w:szCs w:val="22"/>
          <w:lang w:val="en-US"/>
        </w:rPr>
      </w:pPr>
      <w:r w:rsidRPr="00F35C52">
        <w:rPr>
          <w:rFonts w:ascii="Times New Roman" w:hAnsi="Times New Roman" w:cs="Times New Roman"/>
          <w:color w:val="000000"/>
          <w:sz w:val="22"/>
          <w:szCs w:val="22"/>
          <w:lang w:val="en-US"/>
        </w:rPr>
        <w:t xml:space="preserve">information necessary to </w:t>
      </w:r>
      <w:r w:rsidR="00F35C52">
        <w:rPr>
          <w:rFonts w:ascii="Times New Roman" w:hAnsi="Times New Roman" w:cs="Times New Roman"/>
          <w:color w:val="000000"/>
          <w:sz w:val="22"/>
          <w:szCs w:val="22"/>
          <w:lang w:val="en-US"/>
        </w:rPr>
        <w:t>meet special needs</w:t>
      </w:r>
    </w:p>
    <w:p w:rsidR="00C43253" w:rsidRPr="00F35C52" w:rsidRDefault="00C43253" w:rsidP="00F35C52">
      <w:pPr>
        <w:pStyle w:val="a9"/>
        <w:numPr>
          <w:ilvl w:val="0"/>
          <w:numId w:val="10"/>
        </w:numPr>
        <w:shd w:val="clear" w:color="auto" w:fill="FFFFFF"/>
        <w:ind w:right="10"/>
        <w:jc w:val="both"/>
        <w:rPr>
          <w:rFonts w:ascii="Times New Roman" w:hAnsi="Times New Roman" w:cs="Times New Roman"/>
          <w:color w:val="000000"/>
          <w:sz w:val="22"/>
          <w:szCs w:val="22"/>
          <w:lang w:val="en-US"/>
        </w:rPr>
      </w:pPr>
      <w:r w:rsidRPr="00F35C52">
        <w:rPr>
          <w:rFonts w:ascii="Times New Roman" w:hAnsi="Times New Roman" w:cs="Times New Roman"/>
          <w:color w:val="000000"/>
          <w:sz w:val="22"/>
          <w:szCs w:val="22"/>
          <w:lang w:val="en-US"/>
        </w:rPr>
        <w:t>information about the learning process at the university (including the progress in learning)</w:t>
      </w:r>
    </w:p>
    <w:p w:rsidR="00C43253" w:rsidRPr="00F35C52" w:rsidRDefault="00C43253" w:rsidP="00F35C52">
      <w:pPr>
        <w:pStyle w:val="a9"/>
        <w:numPr>
          <w:ilvl w:val="0"/>
          <w:numId w:val="10"/>
        </w:numPr>
        <w:shd w:val="clear" w:color="auto" w:fill="FFFFFF"/>
        <w:ind w:right="10"/>
        <w:jc w:val="both"/>
        <w:rPr>
          <w:rFonts w:ascii="Times New Roman" w:hAnsi="Times New Roman" w:cs="Times New Roman"/>
          <w:color w:val="000000"/>
          <w:sz w:val="22"/>
          <w:szCs w:val="22"/>
          <w:lang w:val="en-US"/>
        </w:rPr>
      </w:pPr>
      <w:r w:rsidRPr="00F35C52">
        <w:rPr>
          <w:rFonts w:ascii="Times New Roman" w:hAnsi="Times New Roman" w:cs="Times New Roman"/>
          <w:color w:val="000000"/>
          <w:sz w:val="22"/>
          <w:szCs w:val="22"/>
          <w:lang w:val="en-US"/>
        </w:rPr>
        <w:t xml:space="preserve">information about </w:t>
      </w:r>
      <w:r w:rsidR="00F35C52">
        <w:rPr>
          <w:rFonts w:ascii="Times New Roman" w:hAnsi="Times New Roman" w:cs="Times New Roman"/>
          <w:color w:val="000000"/>
          <w:sz w:val="22"/>
          <w:szCs w:val="22"/>
          <w:lang w:val="en-US"/>
        </w:rPr>
        <w:t>research</w:t>
      </w:r>
      <w:r w:rsidRPr="00F35C52">
        <w:rPr>
          <w:rFonts w:ascii="Times New Roman" w:hAnsi="Times New Roman" w:cs="Times New Roman"/>
          <w:color w:val="000000"/>
          <w:sz w:val="22"/>
          <w:szCs w:val="22"/>
          <w:lang w:val="en-US"/>
        </w:rPr>
        <w:t>, creative and professional activities for the period of study at the university</w:t>
      </w:r>
    </w:p>
    <w:p w:rsidR="00C43253" w:rsidRPr="00F35C52" w:rsidRDefault="00F35C52" w:rsidP="00F35C52">
      <w:pPr>
        <w:pStyle w:val="a9"/>
        <w:numPr>
          <w:ilvl w:val="0"/>
          <w:numId w:val="10"/>
        </w:numPr>
        <w:shd w:val="clear" w:color="auto" w:fill="FFFFFF"/>
        <w:ind w:right="10"/>
        <w:jc w:val="both"/>
        <w:rPr>
          <w:rFonts w:ascii="Times New Roman" w:hAnsi="Times New Roman" w:cs="Times New Roman"/>
          <w:color w:val="000000"/>
          <w:sz w:val="22"/>
          <w:szCs w:val="22"/>
        </w:rPr>
      </w:pPr>
      <w:r>
        <w:rPr>
          <w:rFonts w:ascii="Times New Roman" w:hAnsi="Times New Roman" w:cs="Times New Roman"/>
          <w:color w:val="000000"/>
          <w:sz w:val="22"/>
          <w:szCs w:val="22"/>
          <w:lang w:val="en-US"/>
        </w:rPr>
        <w:t>c</w:t>
      </w:r>
      <w:r w:rsidR="00C43253" w:rsidRPr="00F35C52">
        <w:rPr>
          <w:rFonts w:ascii="Times New Roman" w:hAnsi="Times New Roman" w:cs="Times New Roman"/>
          <w:color w:val="000000"/>
          <w:sz w:val="22"/>
          <w:szCs w:val="22"/>
          <w:lang w:val="en-US"/>
        </w:rPr>
        <w:t xml:space="preserve">ontact </w:t>
      </w:r>
      <w:r>
        <w:rPr>
          <w:rFonts w:ascii="Times New Roman" w:hAnsi="Times New Roman" w:cs="Times New Roman"/>
          <w:color w:val="000000"/>
          <w:sz w:val="22"/>
          <w:szCs w:val="22"/>
          <w:lang w:val="en-US"/>
        </w:rPr>
        <w:t>i</w:t>
      </w:r>
      <w:r w:rsidR="00C43253" w:rsidRPr="00F35C52">
        <w:rPr>
          <w:rFonts w:ascii="Times New Roman" w:hAnsi="Times New Roman" w:cs="Times New Roman"/>
          <w:color w:val="000000"/>
          <w:sz w:val="22"/>
          <w:szCs w:val="22"/>
          <w:lang w:val="en-US"/>
        </w:rPr>
        <w:t>nformation</w:t>
      </w:r>
    </w:p>
    <w:p w:rsidR="00F35C52" w:rsidRDefault="00F35C52" w:rsidP="007D6967">
      <w:pPr>
        <w:shd w:val="clear" w:color="auto" w:fill="FFFFFF"/>
        <w:tabs>
          <w:tab w:val="left" w:pos="907"/>
        </w:tabs>
        <w:ind w:firstLine="720"/>
        <w:jc w:val="both"/>
        <w:rPr>
          <w:rFonts w:ascii="Times New Roman" w:hAnsi="Times New Roman" w:cs="Times New Roman"/>
          <w:sz w:val="22"/>
          <w:szCs w:val="22"/>
          <w:lang w:val="en-US"/>
        </w:rPr>
      </w:pPr>
      <w:r w:rsidRPr="00F35C52">
        <w:rPr>
          <w:rFonts w:ascii="Times New Roman" w:hAnsi="Times New Roman" w:cs="Times New Roman"/>
          <w:sz w:val="22"/>
          <w:szCs w:val="22"/>
          <w:lang w:val="en-US"/>
        </w:rPr>
        <w:t xml:space="preserve">The </w:t>
      </w:r>
      <w:r>
        <w:rPr>
          <w:rFonts w:ascii="Times New Roman" w:hAnsi="Times New Roman" w:cs="Times New Roman"/>
          <w:sz w:val="22"/>
          <w:szCs w:val="22"/>
          <w:lang w:val="en-US"/>
        </w:rPr>
        <w:t>Subject</w:t>
      </w:r>
      <w:r w:rsidRPr="00F35C52">
        <w:rPr>
          <w:rFonts w:ascii="Times New Roman" w:hAnsi="Times New Roman" w:cs="Times New Roman"/>
          <w:sz w:val="22"/>
          <w:szCs w:val="22"/>
          <w:lang w:val="en-US"/>
        </w:rPr>
        <w:t xml:space="preserve"> may agree to the pr</w:t>
      </w:r>
      <w:r>
        <w:rPr>
          <w:rFonts w:ascii="Times New Roman" w:hAnsi="Times New Roman" w:cs="Times New Roman"/>
          <w:sz w:val="22"/>
          <w:szCs w:val="22"/>
          <w:lang w:val="en-US"/>
        </w:rPr>
        <w:t xml:space="preserve">ocessing of other personal data whose processing, according to the Law, </w:t>
      </w:r>
      <w:r w:rsidRPr="00F35C52">
        <w:rPr>
          <w:rFonts w:ascii="Times New Roman" w:hAnsi="Times New Roman" w:cs="Times New Roman"/>
          <w:sz w:val="22"/>
          <w:szCs w:val="22"/>
          <w:lang w:val="en-US"/>
        </w:rPr>
        <w:t xml:space="preserve">does not require </w:t>
      </w:r>
      <w:r>
        <w:rPr>
          <w:rFonts w:ascii="Times New Roman" w:hAnsi="Times New Roman" w:cs="Times New Roman"/>
          <w:sz w:val="22"/>
          <w:szCs w:val="22"/>
          <w:lang w:val="en-US"/>
        </w:rPr>
        <w:t xml:space="preserve">a </w:t>
      </w:r>
      <w:r w:rsidRPr="00F35C52">
        <w:rPr>
          <w:rFonts w:ascii="Times New Roman" w:hAnsi="Times New Roman" w:cs="Times New Roman"/>
          <w:sz w:val="22"/>
          <w:szCs w:val="22"/>
          <w:lang w:val="en-US"/>
        </w:rPr>
        <w:t>written consent, by voluntary transfer of such data to the Operator.</w:t>
      </w:r>
      <w:r>
        <w:rPr>
          <w:rFonts w:ascii="Times New Roman" w:hAnsi="Times New Roman" w:cs="Times New Roman"/>
          <w:sz w:val="22"/>
          <w:szCs w:val="22"/>
          <w:lang w:val="en-US"/>
        </w:rPr>
        <w:t xml:space="preserve"> </w:t>
      </w:r>
    </w:p>
    <w:p w:rsidR="00F35C52" w:rsidRDefault="00F35C52" w:rsidP="007D6967">
      <w:pPr>
        <w:shd w:val="clear" w:color="auto" w:fill="FFFFFF"/>
        <w:tabs>
          <w:tab w:val="left" w:pos="907"/>
        </w:tabs>
        <w:ind w:firstLine="720"/>
        <w:jc w:val="both"/>
        <w:rPr>
          <w:rFonts w:ascii="Times New Roman" w:hAnsi="Times New Roman" w:cs="Times New Roman"/>
          <w:sz w:val="22"/>
          <w:szCs w:val="22"/>
          <w:lang w:val="en-US"/>
        </w:rPr>
      </w:pPr>
      <w:r w:rsidRPr="00F35C52">
        <w:rPr>
          <w:rFonts w:ascii="Times New Roman" w:hAnsi="Times New Roman" w:cs="Times New Roman"/>
          <w:sz w:val="22"/>
          <w:szCs w:val="22"/>
          <w:lang w:val="en-US"/>
        </w:rPr>
        <w:t xml:space="preserve">This information is confidential, i.e. </w:t>
      </w:r>
      <w:r>
        <w:rPr>
          <w:rFonts w:ascii="Times New Roman" w:hAnsi="Times New Roman" w:cs="Times New Roman"/>
          <w:sz w:val="22"/>
          <w:szCs w:val="22"/>
          <w:lang w:val="en-US"/>
        </w:rPr>
        <w:t>people</w:t>
      </w:r>
      <w:r w:rsidRPr="00F35C52">
        <w:rPr>
          <w:rFonts w:ascii="Times New Roman" w:hAnsi="Times New Roman" w:cs="Times New Roman"/>
          <w:sz w:val="22"/>
          <w:szCs w:val="22"/>
          <w:lang w:val="en-US"/>
        </w:rPr>
        <w:t xml:space="preserve"> who have access to such data are required to keep </w:t>
      </w:r>
      <w:r w:rsidRPr="00F35C52">
        <w:rPr>
          <w:rFonts w:ascii="Times New Roman" w:hAnsi="Times New Roman" w:cs="Times New Roman"/>
          <w:sz w:val="22"/>
          <w:szCs w:val="22"/>
          <w:lang w:val="en-US"/>
        </w:rPr>
        <w:lastRenderedPageBreak/>
        <w:t xml:space="preserve">them confidential and not disclose or transfer to other </w:t>
      </w:r>
      <w:r>
        <w:rPr>
          <w:rFonts w:ascii="Times New Roman" w:hAnsi="Times New Roman" w:cs="Times New Roman"/>
          <w:sz w:val="22"/>
          <w:szCs w:val="22"/>
          <w:lang w:val="en-US"/>
        </w:rPr>
        <w:t>people</w:t>
      </w:r>
      <w:r w:rsidRPr="00F35C52">
        <w:rPr>
          <w:rFonts w:ascii="Times New Roman" w:hAnsi="Times New Roman" w:cs="Times New Roman"/>
          <w:sz w:val="22"/>
          <w:szCs w:val="22"/>
          <w:lang w:val="en-US"/>
        </w:rPr>
        <w:t xml:space="preserve"> without the consent of the </w:t>
      </w:r>
      <w:r>
        <w:rPr>
          <w:rFonts w:ascii="Times New Roman" w:hAnsi="Times New Roman" w:cs="Times New Roman"/>
          <w:sz w:val="22"/>
          <w:szCs w:val="22"/>
          <w:lang w:val="en-US"/>
        </w:rPr>
        <w:t>S</w:t>
      </w:r>
      <w:r w:rsidRPr="00F35C52">
        <w:rPr>
          <w:rFonts w:ascii="Times New Roman" w:hAnsi="Times New Roman" w:cs="Times New Roman"/>
          <w:sz w:val="22"/>
          <w:szCs w:val="22"/>
          <w:lang w:val="en-US"/>
        </w:rPr>
        <w:t xml:space="preserve">ubject, except cases </w:t>
      </w:r>
      <w:r>
        <w:rPr>
          <w:rFonts w:ascii="Times New Roman" w:hAnsi="Times New Roman" w:cs="Times New Roman"/>
          <w:sz w:val="22"/>
          <w:szCs w:val="22"/>
          <w:lang w:val="en-US"/>
        </w:rPr>
        <w:t>specified by the L</w:t>
      </w:r>
      <w:r w:rsidRPr="00F35C52">
        <w:rPr>
          <w:rFonts w:ascii="Times New Roman" w:hAnsi="Times New Roman" w:cs="Times New Roman"/>
          <w:sz w:val="22"/>
          <w:szCs w:val="22"/>
          <w:lang w:val="en-US"/>
        </w:rPr>
        <w:t xml:space="preserve">aw. </w:t>
      </w:r>
      <w:r>
        <w:rPr>
          <w:rFonts w:ascii="Times New Roman" w:hAnsi="Times New Roman" w:cs="Times New Roman"/>
          <w:sz w:val="22"/>
          <w:szCs w:val="22"/>
          <w:lang w:val="en-US"/>
        </w:rPr>
        <w:t>The Subject’s personal data contained in public sources are</w:t>
      </w:r>
      <w:r w:rsidRPr="00F35C52">
        <w:rPr>
          <w:rFonts w:ascii="Times New Roman" w:hAnsi="Times New Roman" w:cs="Times New Roman"/>
          <w:sz w:val="22"/>
          <w:szCs w:val="22"/>
          <w:lang w:val="en-US"/>
        </w:rPr>
        <w:t xml:space="preserve"> not classified as confidential.</w:t>
      </w:r>
    </w:p>
    <w:p w:rsidR="007D6967" w:rsidRPr="007D6967" w:rsidRDefault="00F35C52" w:rsidP="007D6967">
      <w:pPr>
        <w:numPr>
          <w:ilvl w:val="0"/>
          <w:numId w:val="5"/>
        </w:numPr>
        <w:jc w:val="both"/>
        <w:rPr>
          <w:rFonts w:ascii="Times New Roman" w:hAnsi="Times New Roman" w:cs="Times New Roman"/>
          <w:sz w:val="22"/>
          <w:szCs w:val="22"/>
        </w:rPr>
      </w:pPr>
      <w:r>
        <w:rPr>
          <w:rFonts w:ascii="Times New Roman" w:hAnsi="Times New Roman" w:cs="Times New Roman"/>
          <w:sz w:val="22"/>
          <w:szCs w:val="22"/>
          <w:lang w:val="en-US"/>
        </w:rPr>
        <w:t>The Subject agrees to:</w:t>
      </w:r>
    </w:p>
    <w:p w:rsidR="007D6967" w:rsidRPr="00A07CBC" w:rsidRDefault="007D6967" w:rsidP="007D6967">
      <w:pPr>
        <w:ind w:firstLine="357"/>
        <w:jc w:val="both"/>
        <w:rPr>
          <w:rFonts w:ascii="Times New Roman" w:hAnsi="Times New Roman" w:cs="Times New Roman"/>
          <w:sz w:val="22"/>
          <w:szCs w:val="22"/>
          <w:lang w:val="en-US"/>
        </w:rPr>
      </w:pPr>
      <w:r w:rsidRPr="00F35C52">
        <w:rPr>
          <w:rFonts w:ascii="Times New Roman" w:hAnsi="Times New Roman" w:cs="Times New Roman"/>
          <w:sz w:val="22"/>
          <w:szCs w:val="22"/>
          <w:lang w:val="en-US"/>
        </w:rPr>
        <w:t xml:space="preserve">5.1. </w:t>
      </w:r>
      <w:r w:rsidR="00F35C52">
        <w:rPr>
          <w:rFonts w:ascii="Times New Roman" w:hAnsi="Times New Roman" w:cs="Times New Roman"/>
          <w:sz w:val="22"/>
          <w:szCs w:val="22"/>
          <w:lang w:val="en-US"/>
        </w:rPr>
        <w:t>Including</w:t>
      </w:r>
      <w:r w:rsidR="00F35C52" w:rsidRPr="00F35C52">
        <w:rPr>
          <w:rFonts w:ascii="Times New Roman" w:hAnsi="Times New Roman" w:cs="Times New Roman"/>
          <w:sz w:val="22"/>
          <w:szCs w:val="22"/>
          <w:lang w:val="en-US"/>
        </w:rPr>
        <w:t xml:space="preserve"> </w:t>
      </w:r>
      <w:r w:rsidR="00F35C52">
        <w:rPr>
          <w:rFonts w:ascii="Times New Roman" w:hAnsi="Times New Roman" w:cs="Times New Roman"/>
          <w:sz w:val="22"/>
          <w:szCs w:val="22"/>
          <w:lang w:val="en-US"/>
        </w:rPr>
        <w:t>their</w:t>
      </w:r>
      <w:r w:rsidR="00F35C52" w:rsidRPr="00F35C52">
        <w:rPr>
          <w:rFonts w:ascii="Times New Roman" w:hAnsi="Times New Roman" w:cs="Times New Roman"/>
          <w:sz w:val="22"/>
          <w:szCs w:val="22"/>
          <w:lang w:val="en-US"/>
        </w:rPr>
        <w:t xml:space="preserve"> </w:t>
      </w:r>
      <w:r w:rsidR="00F35C52">
        <w:rPr>
          <w:rFonts w:ascii="Times New Roman" w:hAnsi="Times New Roman" w:cs="Times New Roman"/>
          <w:sz w:val="22"/>
          <w:szCs w:val="22"/>
          <w:lang w:val="en-US"/>
        </w:rPr>
        <w:t>personal</w:t>
      </w:r>
      <w:r w:rsidR="00F35C52" w:rsidRPr="00F35C52">
        <w:rPr>
          <w:rFonts w:ascii="Times New Roman" w:hAnsi="Times New Roman" w:cs="Times New Roman"/>
          <w:sz w:val="22"/>
          <w:szCs w:val="22"/>
          <w:lang w:val="en-US"/>
        </w:rPr>
        <w:t xml:space="preserve"> </w:t>
      </w:r>
      <w:r w:rsidR="00F35C52">
        <w:rPr>
          <w:rFonts w:ascii="Times New Roman" w:hAnsi="Times New Roman" w:cs="Times New Roman"/>
          <w:sz w:val="22"/>
          <w:szCs w:val="22"/>
          <w:lang w:val="en-US"/>
        </w:rPr>
        <w:t>data</w:t>
      </w:r>
      <w:r w:rsidR="00F35C52" w:rsidRPr="00F35C52">
        <w:rPr>
          <w:rFonts w:ascii="Times New Roman" w:hAnsi="Times New Roman" w:cs="Times New Roman"/>
          <w:sz w:val="22"/>
          <w:szCs w:val="22"/>
          <w:lang w:val="en-US"/>
        </w:rPr>
        <w:t xml:space="preserve"> </w:t>
      </w:r>
      <w:r w:rsidR="00F35C52">
        <w:rPr>
          <w:rFonts w:ascii="Times New Roman" w:hAnsi="Times New Roman" w:cs="Times New Roman"/>
          <w:sz w:val="22"/>
          <w:szCs w:val="22"/>
          <w:lang w:val="en-US"/>
        </w:rPr>
        <w:t>into</w:t>
      </w:r>
      <w:r w:rsidR="00F35C52" w:rsidRPr="00F35C52">
        <w:rPr>
          <w:rFonts w:ascii="Times New Roman" w:hAnsi="Times New Roman" w:cs="Times New Roman"/>
          <w:sz w:val="22"/>
          <w:szCs w:val="22"/>
          <w:lang w:val="en-US"/>
        </w:rPr>
        <w:t xml:space="preserve"> </w:t>
      </w:r>
      <w:r w:rsidR="00F35C52">
        <w:rPr>
          <w:rFonts w:ascii="Times New Roman" w:hAnsi="Times New Roman" w:cs="Times New Roman"/>
          <w:sz w:val="22"/>
          <w:szCs w:val="22"/>
          <w:lang w:val="en-US"/>
        </w:rPr>
        <w:t>public</w:t>
      </w:r>
      <w:r w:rsidR="00F35C52" w:rsidRPr="00F35C52">
        <w:rPr>
          <w:rFonts w:ascii="Times New Roman" w:hAnsi="Times New Roman" w:cs="Times New Roman"/>
          <w:sz w:val="22"/>
          <w:szCs w:val="22"/>
          <w:lang w:val="en-US"/>
        </w:rPr>
        <w:t xml:space="preserve"> </w:t>
      </w:r>
      <w:r w:rsidR="00F35C52">
        <w:rPr>
          <w:rFonts w:ascii="Times New Roman" w:hAnsi="Times New Roman" w:cs="Times New Roman"/>
          <w:sz w:val="22"/>
          <w:szCs w:val="22"/>
          <w:lang w:val="en-US"/>
        </w:rPr>
        <w:t>sources</w:t>
      </w:r>
      <w:r w:rsidR="00F35C52" w:rsidRPr="00F35C52">
        <w:rPr>
          <w:rFonts w:ascii="Times New Roman" w:hAnsi="Times New Roman" w:cs="Times New Roman"/>
          <w:sz w:val="22"/>
          <w:szCs w:val="22"/>
          <w:lang w:val="en-US"/>
        </w:rPr>
        <w:t xml:space="preserve"> </w:t>
      </w:r>
      <w:r w:rsidR="00F35C52">
        <w:rPr>
          <w:rFonts w:ascii="Times New Roman" w:hAnsi="Times New Roman" w:cs="Times New Roman"/>
          <w:sz w:val="22"/>
          <w:szCs w:val="22"/>
          <w:lang w:val="en-US"/>
        </w:rPr>
        <w:t>of</w:t>
      </w:r>
      <w:r w:rsidR="00F35C52" w:rsidRPr="00F35C52">
        <w:rPr>
          <w:rFonts w:ascii="Times New Roman" w:hAnsi="Times New Roman" w:cs="Times New Roman"/>
          <w:sz w:val="22"/>
          <w:szCs w:val="22"/>
          <w:lang w:val="en-US"/>
        </w:rPr>
        <w:t xml:space="preserve"> </w:t>
      </w:r>
      <w:r w:rsidR="00F35C52">
        <w:rPr>
          <w:rFonts w:ascii="Times New Roman" w:hAnsi="Times New Roman" w:cs="Times New Roman"/>
          <w:sz w:val="22"/>
          <w:szCs w:val="22"/>
          <w:lang w:val="en-US"/>
        </w:rPr>
        <w:t>personal</w:t>
      </w:r>
      <w:r w:rsidR="00F35C52" w:rsidRPr="00F35C52">
        <w:rPr>
          <w:rFonts w:ascii="Times New Roman" w:hAnsi="Times New Roman" w:cs="Times New Roman"/>
          <w:sz w:val="22"/>
          <w:szCs w:val="22"/>
          <w:lang w:val="en-US"/>
        </w:rPr>
        <w:t xml:space="preserve"> </w:t>
      </w:r>
      <w:r w:rsidR="00F35C52">
        <w:rPr>
          <w:rFonts w:ascii="Times New Roman" w:hAnsi="Times New Roman" w:cs="Times New Roman"/>
          <w:sz w:val="22"/>
          <w:szCs w:val="22"/>
          <w:lang w:val="en-US"/>
        </w:rPr>
        <w:t>data</w:t>
      </w:r>
      <w:r w:rsidR="00F35C52" w:rsidRPr="00F35C52">
        <w:rPr>
          <w:rFonts w:ascii="Times New Roman" w:hAnsi="Times New Roman" w:cs="Times New Roman"/>
          <w:sz w:val="22"/>
          <w:szCs w:val="22"/>
          <w:lang w:val="en-US"/>
        </w:rPr>
        <w:t xml:space="preserve"> </w:t>
      </w:r>
      <w:r w:rsidR="00F35C52">
        <w:rPr>
          <w:rFonts w:ascii="Times New Roman" w:hAnsi="Times New Roman" w:cs="Times New Roman"/>
          <w:sz w:val="22"/>
          <w:szCs w:val="22"/>
          <w:lang w:val="en-US"/>
        </w:rPr>
        <w:t>and</w:t>
      </w:r>
      <w:r w:rsidR="00F35C52" w:rsidRPr="00F35C52">
        <w:rPr>
          <w:rFonts w:ascii="Times New Roman" w:hAnsi="Times New Roman" w:cs="Times New Roman"/>
          <w:sz w:val="22"/>
          <w:szCs w:val="22"/>
          <w:lang w:val="en-US"/>
        </w:rPr>
        <w:t xml:space="preserve"> </w:t>
      </w:r>
      <w:r w:rsidR="00F35C52">
        <w:rPr>
          <w:rFonts w:ascii="Times New Roman" w:hAnsi="Times New Roman" w:cs="Times New Roman"/>
          <w:sz w:val="22"/>
          <w:szCs w:val="22"/>
          <w:lang w:val="en-US"/>
        </w:rPr>
        <w:t>announcing</w:t>
      </w:r>
      <w:r w:rsidR="00F35C52" w:rsidRPr="00F35C52">
        <w:rPr>
          <w:rFonts w:ascii="Times New Roman" w:hAnsi="Times New Roman" w:cs="Times New Roman"/>
          <w:sz w:val="22"/>
          <w:szCs w:val="22"/>
          <w:lang w:val="en-US"/>
        </w:rPr>
        <w:t xml:space="preserve"> </w:t>
      </w:r>
      <w:r w:rsidR="00F35C52">
        <w:rPr>
          <w:rFonts w:ascii="Times New Roman" w:hAnsi="Times New Roman" w:cs="Times New Roman"/>
          <w:sz w:val="22"/>
          <w:szCs w:val="22"/>
          <w:lang w:val="en-US"/>
        </w:rPr>
        <w:t>the</w:t>
      </w:r>
      <w:r w:rsidR="00F35C52" w:rsidRPr="00F35C52">
        <w:rPr>
          <w:rFonts w:ascii="Times New Roman" w:hAnsi="Times New Roman" w:cs="Times New Roman"/>
          <w:sz w:val="22"/>
          <w:szCs w:val="22"/>
          <w:lang w:val="en-US"/>
        </w:rPr>
        <w:t xml:space="preserve"> </w:t>
      </w:r>
      <w:r w:rsidR="00F35C52">
        <w:rPr>
          <w:rFonts w:ascii="Times New Roman" w:hAnsi="Times New Roman" w:cs="Times New Roman"/>
          <w:sz w:val="22"/>
          <w:szCs w:val="22"/>
          <w:lang w:val="en-US"/>
        </w:rPr>
        <w:t>Subject’s results</w:t>
      </w:r>
      <w:r w:rsidR="00F35C52" w:rsidRPr="00F35C52">
        <w:rPr>
          <w:rFonts w:ascii="Times New Roman" w:hAnsi="Times New Roman" w:cs="Times New Roman"/>
          <w:sz w:val="22"/>
          <w:szCs w:val="22"/>
          <w:lang w:val="en-US"/>
        </w:rPr>
        <w:t xml:space="preserve"> </w:t>
      </w:r>
      <w:r w:rsidR="00F35C52">
        <w:rPr>
          <w:rFonts w:ascii="Times New Roman" w:hAnsi="Times New Roman" w:cs="Times New Roman"/>
          <w:sz w:val="22"/>
          <w:szCs w:val="22"/>
          <w:lang w:val="en-US"/>
        </w:rPr>
        <w:t>of</w:t>
      </w:r>
      <w:r w:rsidR="00F35C52" w:rsidRPr="00F35C52">
        <w:rPr>
          <w:rFonts w:ascii="Times New Roman" w:hAnsi="Times New Roman" w:cs="Times New Roman"/>
          <w:sz w:val="22"/>
          <w:szCs w:val="22"/>
          <w:lang w:val="en-US"/>
        </w:rPr>
        <w:t xml:space="preserve"> </w:t>
      </w:r>
      <w:r w:rsidR="00F35C52">
        <w:rPr>
          <w:rFonts w:ascii="Times New Roman" w:hAnsi="Times New Roman" w:cs="Times New Roman"/>
          <w:sz w:val="22"/>
          <w:szCs w:val="22"/>
          <w:lang w:val="en-US"/>
        </w:rPr>
        <w:t>entrance</w:t>
      </w:r>
      <w:r w:rsidR="00F35C52" w:rsidRPr="00F35C52">
        <w:rPr>
          <w:rFonts w:ascii="Times New Roman" w:hAnsi="Times New Roman" w:cs="Times New Roman"/>
          <w:sz w:val="22"/>
          <w:szCs w:val="22"/>
          <w:lang w:val="en-US"/>
        </w:rPr>
        <w:t xml:space="preserve"> </w:t>
      </w:r>
      <w:r w:rsidR="00F35C52">
        <w:rPr>
          <w:rFonts w:ascii="Times New Roman" w:hAnsi="Times New Roman" w:cs="Times New Roman"/>
          <w:sz w:val="22"/>
          <w:szCs w:val="22"/>
          <w:lang w:val="en-US"/>
        </w:rPr>
        <w:t>exams</w:t>
      </w:r>
      <w:r w:rsidR="00F35C52" w:rsidRPr="00F35C52">
        <w:rPr>
          <w:rFonts w:ascii="Times New Roman" w:hAnsi="Times New Roman" w:cs="Times New Roman"/>
          <w:sz w:val="22"/>
          <w:szCs w:val="22"/>
          <w:lang w:val="en-US"/>
        </w:rPr>
        <w:t xml:space="preserve"> </w:t>
      </w:r>
      <w:r w:rsidR="00F35C52">
        <w:rPr>
          <w:rFonts w:ascii="Times New Roman" w:hAnsi="Times New Roman" w:cs="Times New Roman"/>
          <w:sz w:val="22"/>
          <w:szCs w:val="22"/>
          <w:lang w:val="en-US"/>
        </w:rPr>
        <w:t>on</w:t>
      </w:r>
      <w:r w:rsidR="00F35C52" w:rsidRPr="00F35C52">
        <w:rPr>
          <w:rFonts w:ascii="Times New Roman" w:hAnsi="Times New Roman" w:cs="Times New Roman"/>
          <w:sz w:val="22"/>
          <w:szCs w:val="22"/>
          <w:lang w:val="en-US"/>
        </w:rPr>
        <w:t xml:space="preserve"> </w:t>
      </w:r>
      <w:r w:rsidR="00F35C52">
        <w:rPr>
          <w:rFonts w:ascii="Times New Roman" w:hAnsi="Times New Roman" w:cs="Times New Roman"/>
          <w:sz w:val="22"/>
          <w:szCs w:val="22"/>
          <w:lang w:val="en-US"/>
        </w:rPr>
        <w:t>the</w:t>
      </w:r>
      <w:r w:rsidR="00F35C52" w:rsidRPr="00F35C52">
        <w:rPr>
          <w:rFonts w:ascii="Times New Roman" w:hAnsi="Times New Roman" w:cs="Times New Roman"/>
          <w:sz w:val="22"/>
          <w:szCs w:val="22"/>
          <w:lang w:val="en-US"/>
        </w:rPr>
        <w:t xml:space="preserve"> </w:t>
      </w:r>
      <w:r w:rsidR="00F35C52">
        <w:rPr>
          <w:rFonts w:ascii="Times New Roman" w:hAnsi="Times New Roman" w:cs="Times New Roman"/>
          <w:sz w:val="22"/>
          <w:szCs w:val="22"/>
          <w:lang w:val="en-US"/>
        </w:rPr>
        <w:t>official</w:t>
      </w:r>
      <w:r w:rsidR="00F35C52" w:rsidRPr="00F35C52">
        <w:rPr>
          <w:rFonts w:ascii="Times New Roman" w:hAnsi="Times New Roman" w:cs="Times New Roman"/>
          <w:sz w:val="22"/>
          <w:szCs w:val="22"/>
          <w:lang w:val="en-US"/>
        </w:rPr>
        <w:t xml:space="preserve"> </w:t>
      </w:r>
      <w:r w:rsidR="00F35C52">
        <w:rPr>
          <w:rFonts w:ascii="Times New Roman" w:hAnsi="Times New Roman" w:cs="Times New Roman"/>
          <w:sz w:val="22"/>
          <w:szCs w:val="22"/>
          <w:lang w:val="en-US"/>
        </w:rPr>
        <w:t>website</w:t>
      </w:r>
      <w:r w:rsidR="00F35C52" w:rsidRPr="00F35C52">
        <w:rPr>
          <w:rFonts w:ascii="Times New Roman" w:hAnsi="Times New Roman" w:cs="Times New Roman"/>
          <w:sz w:val="22"/>
          <w:szCs w:val="22"/>
          <w:lang w:val="en-US"/>
        </w:rPr>
        <w:t xml:space="preserve"> </w:t>
      </w:r>
      <w:r w:rsidR="00F35C52">
        <w:rPr>
          <w:rFonts w:ascii="Times New Roman" w:hAnsi="Times New Roman" w:cs="Times New Roman"/>
          <w:sz w:val="22"/>
          <w:szCs w:val="22"/>
          <w:lang w:val="en-US"/>
        </w:rPr>
        <w:t>of</w:t>
      </w:r>
      <w:r w:rsidR="00F35C52" w:rsidRPr="00F35C52">
        <w:rPr>
          <w:rFonts w:ascii="Times New Roman" w:hAnsi="Times New Roman" w:cs="Times New Roman"/>
          <w:sz w:val="22"/>
          <w:szCs w:val="22"/>
          <w:lang w:val="en-US"/>
        </w:rPr>
        <w:t xml:space="preserve"> </w:t>
      </w:r>
      <w:r w:rsidR="00F35C52">
        <w:rPr>
          <w:rFonts w:ascii="Times New Roman" w:hAnsi="Times New Roman" w:cs="Times New Roman"/>
          <w:sz w:val="22"/>
          <w:szCs w:val="22"/>
          <w:lang w:val="en-US"/>
        </w:rPr>
        <w:t>the</w:t>
      </w:r>
      <w:r w:rsidR="00F35C52" w:rsidRPr="00F35C52">
        <w:rPr>
          <w:rFonts w:ascii="Times New Roman" w:hAnsi="Times New Roman" w:cs="Times New Roman"/>
          <w:sz w:val="22"/>
          <w:szCs w:val="22"/>
          <w:lang w:val="en-US"/>
        </w:rPr>
        <w:t xml:space="preserve"> </w:t>
      </w:r>
      <w:r w:rsidR="00F35C52">
        <w:rPr>
          <w:rFonts w:ascii="Times New Roman" w:hAnsi="Times New Roman" w:cs="Times New Roman"/>
          <w:sz w:val="22"/>
          <w:szCs w:val="22"/>
          <w:lang w:val="en-US"/>
        </w:rPr>
        <w:t>Operator</w:t>
      </w:r>
      <w:r w:rsidR="00A07CBC">
        <w:rPr>
          <w:rFonts w:ascii="Times New Roman" w:hAnsi="Times New Roman" w:cs="Times New Roman"/>
          <w:sz w:val="22"/>
          <w:szCs w:val="22"/>
          <w:lang w:val="en-US"/>
        </w:rPr>
        <w:t xml:space="preserve"> in accordance with the Admission Rules.</w:t>
      </w:r>
    </w:p>
    <w:p w:rsidR="007D6967" w:rsidRPr="00A07CBC" w:rsidRDefault="007D6967" w:rsidP="007D6967">
      <w:pPr>
        <w:shd w:val="clear" w:color="auto" w:fill="FFFFFF"/>
        <w:tabs>
          <w:tab w:val="left" w:pos="1145"/>
        </w:tabs>
        <w:ind w:firstLine="357"/>
        <w:jc w:val="both"/>
        <w:rPr>
          <w:rFonts w:ascii="Times New Roman" w:hAnsi="Times New Roman" w:cs="Times New Roman"/>
          <w:spacing w:val="-2"/>
          <w:sz w:val="22"/>
          <w:szCs w:val="22"/>
          <w:lang w:val="en-US"/>
        </w:rPr>
      </w:pPr>
      <w:r w:rsidRPr="00A07CBC">
        <w:rPr>
          <w:rFonts w:ascii="Times New Roman" w:hAnsi="Times New Roman" w:cs="Times New Roman"/>
          <w:sz w:val="22"/>
          <w:szCs w:val="22"/>
          <w:lang w:val="en-US"/>
        </w:rPr>
        <w:t xml:space="preserve">5.2. </w:t>
      </w:r>
      <w:r w:rsidR="00A07CBC">
        <w:rPr>
          <w:rFonts w:ascii="Times New Roman" w:hAnsi="Times New Roman" w:cs="Times New Roman"/>
          <w:sz w:val="22"/>
          <w:szCs w:val="22"/>
          <w:lang w:val="en-US"/>
        </w:rPr>
        <w:t>Including</w:t>
      </w:r>
      <w:r w:rsidR="00A07CBC" w:rsidRPr="00A07CBC">
        <w:rPr>
          <w:rFonts w:ascii="Times New Roman" w:hAnsi="Times New Roman" w:cs="Times New Roman"/>
          <w:sz w:val="22"/>
          <w:szCs w:val="22"/>
          <w:lang w:val="en-US"/>
        </w:rPr>
        <w:t xml:space="preserve"> </w:t>
      </w:r>
      <w:r w:rsidR="00A07CBC">
        <w:rPr>
          <w:rFonts w:ascii="Times New Roman" w:hAnsi="Times New Roman" w:cs="Times New Roman"/>
          <w:sz w:val="22"/>
          <w:szCs w:val="22"/>
          <w:lang w:val="en-US"/>
        </w:rPr>
        <w:t>their</w:t>
      </w:r>
      <w:r w:rsidR="00A07CBC" w:rsidRPr="00A07CBC">
        <w:rPr>
          <w:rFonts w:ascii="Times New Roman" w:hAnsi="Times New Roman" w:cs="Times New Roman"/>
          <w:sz w:val="22"/>
          <w:szCs w:val="22"/>
          <w:lang w:val="en-US"/>
        </w:rPr>
        <w:t xml:space="preserve"> </w:t>
      </w:r>
      <w:r w:rsidR="00A07CBC">
        <w:rPr>
          <w:rFonts w:ascii="Times New Roman" w:hAnsi="Times New Roman" w:cs="Times New Roman"/>
          <w:sz w:val="22"/>
          <w:szCs w:val="22"/>
          <w:lang w:val="en-US"/>
        </w:rPr>
        <w:t>personal</w:t>
      </w:r>
      <w:r w:rsidR="00A07CBC" w:rsidRPr="00A07CBC">
        <w:rPr>
          <w:rFonts w:ascii="Times New Roman" w:hAnsi="Times New Roman" w:cs="Times New Roman"/>
          <w:sz w:val="22"/>
          <w:szCs w:val="22"/>
          <w:lang w:val="en-US"/>
        </w:rPr>
        <w:t xml:space="preserve"> </w:t>
      </w:r>
      <w:r w:rsidR="00A07CBC">
        <w:rPr>
          <w:rFonts w:ascii="Times New Roman" w:hAnsi="Times New Roman" w:cs="Times New Roman"/>
          <w:sz w:val="22"/>
          <w:szCs w:val="22"/>
          <w:lang w:val="en-US"/>
        </w:rPr>
        <w:t>data</w:t>
      </w:r>
      <w:r w:rsidR="00A07CBC" w:rsidRPr="00A07CBC">
        <w:rPr>
          <w:rFonts w:ascii="Times New Roman" w:hAnsi="Times New Roman" w:cs="Times New Roman"/>
          <w:sz w:val="22"/>
          <w:szCs w:val="22"/>
          <w:lang w:val="en-US"/>
        </w:rPr>
        <w:t xml:space="preserve"> </w:t>
      </w:r>
      <w:r w:rsidR="00A07CBC">
        <w:rPr>
          <w:rFonts w:ascii="Times New Roman" w:hAnsi="Times New Roman" w:cs="Times New Roman"/>
          <w:sz w:val="22"/>
          <w:szCs w:val="22"/>
          <w:lang w:val="en-US"/>
        </w:rPr>
        <w:t>into</w:t>
      </w:r>
      <w:r w:rsidR="00A07CBC" w:rsidRPr="00A07CBC">
        <w:rPr>
          <w:rFonts w:ascii="Times New Roman" w:hAnsi="Times New Roman" w:cs="Times New Roman"/>
          <w:sz w:val="22"/>
          <w:szCs w:val="22"/>
          <w:lang w:val="en-US"/>
        </w:rPr>
        <w:t xml:space="preserve"> </w:t>
      </w:r>
      <w:r w:rsidR="00A07CBC">
        <w:rPr>
          <w:rFonts w:ascii="Times New Roman" w:hAnsi="Times New Roman" w:cs="Times New Roman"/>
          <w:sz w:val="22"/>
          <w:szCs w:val="22"/>
          <w:lang w:val="en-US"/>
        </w:rPr>
        <w:t>public</w:t>
      </w:r>
      <w:r w:rsidR="00A07CBC" w:rsidRPr="00A07CBC">
        <w:rPr>
          <w:rFonts w:ascii="Times New Roman" w:hAnsi="Times New Roman" w:cs="Times New Roman"/>
          <w:sz w:val="22"/>
          <w:szCs w:val="22"/>
          <w:lang w:val="en-US"/>
        </w:rPr>
        <w:t xml:space="preserve"> </w:t>
      </w:r>
      <w:r w:rsidR="00A07CBC">
        <w:rPr>
          <w:rFonts w:ascii="Times New Roman" w:hAnsi="Times New Roman" w:cs="Times New Roman"/>
          <w:sz w:val="22"/>
          <w:szCs w:val="22"/>
          <w:lang w:val="en-US"/>
        </w:rPr>
        <w:t>sources</w:t>
      </w:r>
      <w:r w:rsidR="00A07CBC" w:rsidRPr="00A07CBC">
        <w:rPr>
          <w:rFonts w:ascii="Times New Roman" w:hAnsi="Times New Roman" w:cs="Times New Roman"/>
          <w:sz w:val="22"/>
          <w:szCs w:val="22"/>
          <w:lang w:val="en-US"/>
        </w:rPr>
        <w:t xml:space="preserve"> </w:t>
      </w:r>
      <w:r w:rsidR="00A07CBC">
        <w:rPr>
          <w:rFonts w:ascii="Times New Roman" w:hAnsi="Times New Roman" w:cs="Times New Roman"/>
          <w:sz w:val="22"/>
          <w:szCs w:val="22"/>
          <w:lang w:val="en-US"/>
        </w:rPr>
        <w:t>of</w:t>
      </w:r>
      <w:r w:rsidR="00A07CBC" w:rsidRPr="00A07CBC">
        <w:rPr>
          <w:rFonts w:ascii="Times New Roman" w:hAnsi="Times New Roman" w:cs="Times New Roman"/>
          <w:sz w:val="22"/>
          <w:szCs w:val="22"/>
          <w:lang w:val="en-US"/>
        </w:rPr>
        <w:t xml:space="preserve"> </w:t>
      </w:r>
      <w:r w:rsidR="00A07CBC">
        <w:rPr>
          <w:rFonts w:ascii="Times New Roman" w:hAnsi="Times New Roman" w:cs="Times New Roman"/>
          <w:sz w:val="22"/>
          <w:szCs w:val="22"/>
          <w:lang w:val="en-US"/>
        </w:rPr>
        <w:t>personal</w:t>
      </w:r>
      <w:r w:rsidR="00A07CBC" w:rsidRPr="00A07CBC">
        <w:rPr>
          <w:rFonts w:ascii="Times New Roman" w:hAnsi="Times New Roman" w:cs="Times New Roman"/>
          <w:sz w:val="22"/>
          <w:szCs w:val="22"/>
          <w:lang w:val="en-US"/>
        </w:rPr>
        <w:t xml:space="preserve"> </w:t>
      </w:r>
      <w:r w:rsidR="00A07CBC">
        <w:rPr>
          <w:rFonts w:ascii="Times New Roman" w:hAnsi="Times New Roman" w:cs="Times New Roman"/>
          <w:sz w:val="22"/>
          <w:szCs w:val="22"/>
          <w:lang w:val="en-US"/>
        </w:rPr>
        <w:t>data</w:t>
      </w:r>
      <w:r w:rsidR="00A07CBC" w:rsidRPr="00A07CBC">
        <w:rPr>
          <w:rFonts w:ascii="Times New Roman" w:hAnsi="Times New Roman" w:cs="Times New Roman"/>
          <w:sz w:val="22"/>
          <w:szCs w:val="22"/>
          <w:lang w:val="en-US"/>
        </w:rPr>
        <w:t xml:space="preserve"> (</w:t>
      </w:r>
      <w:r w:rsidR="00A07CBC">
        <w:rPr>
          <w:rFonts w:ascii="Times New Roman" w:hAnsi="Times New Roman" w:cs="Times New Roman"/>
          <w:sz w:val="22"/>
          <w:szCs w:val="22"/>
          <w:lang w:val="en-US"/>
        </w:rPr>
        <w:t>phone</w:t>
      </w:r>
      <w:r w:rsidR="00A07CBC" w:rsidRPr="00A07CBC">
        <w:rPr>
          <w:rFonts w:ascii="Times New Roman" w:hAnsi="Times New Roman" w:cs="Times New Roman"/>
          <w:sz w:val="22"/>
          <w:szCs w:val="22"/>
          <w:lang w:val="en-US"/>
        </w:rPr>
        <w:t xml:space="preserve"> </w:t>
      </w:r>
      <w:r w:rsidR="00A07CBC">
        <w:rPr>
          <w:rFonts w:ascii="Times New Roman" w:hAnsi="Times New Roman" w:cs="Times New Roman"/>
          <w:sz w:val="22"/>
          <w:szCs w:val="22"/>
          <w:lang w:val="en-US"/>
        </w:rPr>
        <w:t>books</w:t>
      </w:r>
      <w:r w:rsidR="00A07CBC" w:rsidRPr="00A07CBC">
        <w:rPr>
          <w:rFonts w:ascii="Times New Roman" w:hAnsi="Times New Roman" w:cs="Times New Roman"/>
          <w:sz w:val="22"/>
          <w:szCs w:val="22"/>
          <w:lang w:val="en-US"/>
        </w:rPr>
        <w:t xml:space="preserve">, </w:t>
      </w:r>
      <w:r w:rsidR="00A07CBC">
        <w:rPr>
          <w:rFonts w:ascii="Times New Roman" w:hAnsi="Times New Roman" w:cs="Times New Roman"/>
          <w:sz w:val="22"/>
          <w:szCs w:val="22"/>
          <w:lang w:val="en-US"/>
        </w:rPr>
        <w:t>official</w:t>
      </w:r>
      <w:r w:rsidR="00A07CBC" w:rsidRPr="00A07CBC">
        <w:rPr>
          <w:rFonts w:ascii="Times New Roman" w:hAnsi="Times New Roman" w:cs="Times New Roman"/>
          <w:sz w:val="22"/>
          <w:szCs w:val="22"/>
          <w:lang w:val="en-US"/>
        </w:rPr>
        <w:t xml:space="preserve"> </w:t>
      </w:r>
      <w:r w:rsidR="00A07CBC">
        <w:rPr>
          <w:rFonts w:ascii="Times New Roman" w:hAnsi="Times New Roman" w:cs="Times New Roman"/>
          <w:sz w:val="22"/>
          <w:szCs w:val="22"/>
          <w:lang w:val="en-US"/>
        </w:rPr>
        <w:t>website</w:t>
      </w:r>
      <w:r w:rsidR="00A07CBC" w:rsidRPr="00A07CBC">
        <w:rPr>
          <w:rFonts w:ascii="Times New Roman" w:hAnsi="Times New Roman" w:cs="Times New Roman"/>
          <w:sz w:val="22"/>
          <w:szCs w:val="22"/>
          <w:lang w:val="en-US"/>
        </w:rPr>
        <w:t xml:space="preserve">, </w:t>
      </w:r>
      <w:r w:rsidR="00A07CBC">
        <w:rPr>
          <w:rFonts w:ascii="Times New Roman" w:hAnsi="Times New Roman" w:cs="Times New Roman"/>
          <w:sz w:val="22"/>
          <w:szCs w:val="22"/>
          <w:lang w:val="en-US"/>
        </w:rPr>
        <w:t>etc</w:t>
      </w:r>
      <w:r w:rsidR="00A07CBC" w:rsidRPr="00A07CBC">
        <w:rPr>
          <w:rFonts w:ascii="Times New Roman" w:hAnsi="Times New Roman" w:cs="Times New Roman"/>
          <w:sz w:val="22"/>
          <w:szCs w:val="22"/>
          <w:lang w:val="en-US"/>
        </w:rPr>
        <w:t xml:space="preserve">.) </w:t>
      </w:r>
      <w:r w:rsidR="00A07CBC">
        <w:rPr>
          <w:rFonts w:ascii="Times New Roman" w:hAnsi="Times New Roman" w:cs="Times New Roman"/>
          <w:sz w:val="22"/>
          <w:szCs w:val="22"/>
          <w:lang w:val="en-US"/>
        </w:rPr>
        <w:t>to ensure the information activity of the Operator</w:t>
      </w:r>
      <w:r w:rsidRPr="00A07CBC">
        <w:rPr>
          <w:rFonts w:ascii="Times New Roman" w:hAnsi="Times New Roman" w:cs="Times New Roman"/>
          <w:spacing w:val="-2"/>
          <w:sz w:val="22"/>
          <w:szCs w:val="22"/>
          <w:lang w:val="en-US"/>
        </w:rPr>
        <w:t>:</w:t>
      </w:r>
    </w:p>
    <w:p w:rsidR="007D6967" w:rsidRPr="00A07CBC" w:rsidRDefault="00A07CBC" w:rsidP="00AE15A4">
      <w:pPr>
        <w:numPr>
          <w:ilvl w:val="0"/>
          <w:numId w:val="7"/>
        </w:numPr>
        <w:shd w:val="clear" w:color="auto" w:fill="FFFFFF"/>
        <w:tabs>
          <w:tab w:val="left" w:pos="1145"/>
        </w:tabs>
        <w:jc w:val="both"/>
        <w:rPr>
          <w:rFonts w:ascii="Times New Roman" w:hAnsi="Times New Roman" w:cs="Times New Roman"/>
          <w:sz w:val="22"/>
          <w:szCs w:val="22"/>
          <w:lang w:val="en-US"/>
        </w:rPr>
      </w:pPr>
      <w:r>
        <w:rPr>
          <w:rFonts w:ascii="Times New Roman" w:hAnsi="Times New Roman" w:cs="Times New Roman"/>
          <w:bCs/>
          <w:color w:val="000000"/>
          <w:spacing w:val="-1"/>
          <w:sz w:val="22"/>
          <w:szCs w:val="22"/>
          <w:lang w:val="en-US"/>
        </w:rPr>
        <w:t>full name, place of study, and mode of study</w:t>
      </w:r>
    </w:p>
    <w:p w:rsidR="007D6967" w:rsidRPr="009F4F6A" w:rsidRDefault="00A07CBC" w:rsidP="00AE15A4">
      <w:pPr>
        <w:numPr>
          <w:ilvl w:val="0"/>
          <w:numId w:val="7"/>
        </w:numPr>
        <w:shd w:val="clear" w:color="auto" w:fill="FFFFFF"/>
        <w:tabs>
          <w:tab w:val="left" w:pos="1145"/>
        </w:tabs>
        <w:jc w:val="both"/>
        <w:rPr>
          <w:rFonts w:ascii="Times New Roman" w:hAnsi="Times New Roman" w:cs="Times New Roman"/>
          <w:sz w:val="22"/>
          <w:szCs w:val="22"/>
          <w:lang w:val="en-US"/>
        </w:rPr>
      </w:pPr>
      <w:proofErr w:type="gramStart"/>
      <w:r>
        <w:rPr>
          <w:rFonts w:ascii="Times New Roman" w:hAnsi="Times New Roman" w:cs="Times New Roman"/>
          <w:spacing w:val="-2"/>
          <w:sz w:val="22"/>
          <w:szCs w:val="22"/>
          <w:lang w:val="en-US"/>
        </w:rPr>
        <w:t>progress</w:t>
      </w:r>
      <w:proofErr w:type="gramEnd"/>
      <w:r w:rsidRPr="009F4F6A">
        <w:rPr>
          <w:rFonts w:ascii="Times New Roman" w:hAnsi="Times New Roman" w:cs="Times New Roman"/>
          <w:spacing w:val="-2"/>
          <w:sz w:val="22"/>
          <w:szCs w:val="22"/>
          <w:lang w:val="en-US"/>
        </w:rPr>
        <w:t xml:space="preserve"> </w:t>
      </w:r>
      <w:r>
        <w:rPr>
          <w:rFonts w:ascii="Times New Roman" w:hAnsi="Times New Roman" w:cs="Times New Roman"/>
          <w:spacing w:val="-2"/>
          <w:sz w:val="22"/>
          <w:szCs w:val="22"/>
          <w:lang w:val="en-US"/>
        </w:rPr>
        <w:t>in</w:t>
      </w:r>
      <w:r w:rsidRPr="009F4F6A">
        <w:rPr>
          <w:rFonts w:ascii="Times New Roman" w:hAnsi="Times New Roman" w:cs="Times New Roman"/>
          <w:spacing w:val="-2"/>
          <w:sz w:val="22"/>
          <w:szCs w:val="22"/>
          <w:lang w:val="en-US"/>
        </w:rPr>
        <w:t xml:space="preserve"> </w:t>
      </w:r>
      <w:r>
        <w:rPr>
          <w:rFonts w:ascii="Times New Roman" w:hAnsi="Times New Roman" w:cs="Times New Roman"/>
          <w:spacing w:val="-2"/>
          <w:sz w:val="22"/>
          <w:szCs w:val="22"/>
          <w:lang w:val="en-US"/>
        </w:rPr>
        <w:t>educational</w:t>
      </w:r>
      <w:r w:rsidRPr="009F4F6A">
        <w:rPr>
          <w:rFonts w:ascii="Times New Roman" w:hAnsi="Times New Roman" w:cs="Times New Roman"/>
          <w:spacing w:val="-2"/>
          <w:sz w:val="22"/>
          <w:szCs w:val="22"/>
          <w:lang w:val="en-US"/>
        </w:rPr>
        <w:t xml:space="preserve">, </w:t>
      </w:r>
      <w:r>
        <w:rPr>
          <w:rFonts w:ascii="Times New Roman" w:hAnsi="Times New Roman" w:cs="Times New Roman"/>
          <w:spacing w:val="-2"/>
          <w:sz w:val="22"/>
          <w:szCs w:val="22"/>
          <w:lang w:val="en-US"/>
        </w:rPr>
        <w:t>research</w:t>
      </w:r>
      <w:r w:rsidRPr="009F4F6A">
        <w:rPr>
          <w:rFonts w:ascii="Times New Roman" w:hAnsi="Times New Roman" w:cs="Times New Roman"/>
          <w:spacing w:val="-2"/>
          <w:sz w:val="22"/>
          <w:szCs w:val="22"/>
          <w:lang w:val="en-US"/>
        </w:rPr>
        <w:t xml:space="preserve">, </w:t>
      </w:r>
      <w:r>
        <w:rPr>
          <w:rFonts w:ascii="Times New Roman" w:hAnsi="Times New Roman" w:cs="Times New Roman"/>
          <w:spacing w:val="-2"/>
          <w:sz w:val="22"/>
          <w:szCs w:val="22"/>
          <w:lang w:val="en-US"/>
        </w:rPr>
        <w:t>and</w:t>
      </w:r>
      <w:r w:rsidRPr="009F4F6A">
        <w:rPr>
          <w:rFonts w:ascii="Times New Roman" w:hAnsi="Times New Roman" w:cs="Times New Roman"/>
          <w:spacing w:val="-2"/>
          <w:sz w:val="22"/>
          <w:szCs w:val="22"/>
          <w:lang w:val="en-US"/>
        </w:rPr>
        <w:t xml:space="preserve"> </w:t>
      </w:r>
      <w:r>
        <w:rPr>
          <w:rFonts w:ascii="Times New Roman" w:hAnsi="Times New Roman" w:cs="Times New Roman"/>
          <w:spacing w:val="-2"/>
          <w:sz w:val="22"/>
          <w:szCs w:val="22"/>
          <w:lang w:val="en-US"/>
        </w:rPr>
        <w:t>other</w:t>
      </w:r>
      <w:r w:rsidRPr="009F4F6A">
        <w:rPr>
          <w:rFonts w:ascii="Times New Roman" w:hAnsi="Times New Roman" w:cs="Times New Roman"/>
          <w:spacing w:val="-2"/>
          <w:sz w:val="22"/>
          <w:szCs w:val="22"/>
          <w:lang w:val="en-US"/>
        </w:rPr>
        <w:t xml:space="preserve"> </w:t>
      </w:r>
      <w:r>
        <w:rPr>
          <w:rFonts w:ascii="Times New Roman" w:hAnsi="Times New Roman" w:cs="Times New Roman"/>
          <w:spacing w:val="-2"/>
          <w:sz w:val="22"/>
          <w:szCs w:val="22"/>
          <w:lang w:val="en-US"/>
        </w:rPr>
        <w:t>professional</w:t>
      </w:r>
      <w:r w:rsidRPr="009F4F6A">
        <w:rPr>
          <w:rFonts w:ascii="Times New Roman" w:hAnsi="Times New Roman" w:cs="Times New Roman"/>
          <w:spacing w:val="-2"/>
          <w:sz w:val="22"/>
          <w:szCs w:val="22"/>
          <w:lang w:val="en-US"/>
        </w:rPr>
        <w:t xml:space="preserve"> </w:t>
      </w:r>
      <w:r>
        <w:rPr>
          <w:rFonts w:ascii="Times New Roman" w:hAnsi="Times New Roman" w:cs="Times New Roman"/>
          <w:spacing w:val="-2"/>
          <w:sz w:val="22"/>
          <w:szCs w:val="22"/>
          <w:lang w:val="en-US"/>
        </w:rPr>
        <w:t>and</w:t>
      </w:r>
      <w:r w:rsidRPr="009F4F6A">
        <w:rPr>
          <w:rFonts w:ascii="Times New Roman" w:hAnsi="Times New Roman" w:cs="Times New Roman"/>
          <w:spacing w:val="-2"/>
          <w:sz w:val="22"/>
          <w:szCs w:val="22"/>
          <w:lang w:val="en-US"/>
        </w:rPr>
        <w:t>/</w:t>
      </w:r>
      <w:r>
        <w:rPr>
          <w:rFonts w:ascii="Times New Roman" w:hAnsi="Times New Roman" w:cs="Times New Roman"/>
          <w:spacing w:val="-2"/>
          <w:sz w:val="22"/>
          <w:szCs w:val="22"/>
          <w:lang w:val="en-US"/>
        </w:rPr>
        <w:t>or</w:t>
      </w:r>
      <w:r w:rsidRPr="009F4F6A">
        <w:rPr>
          <w:rFonts w:ascii="Times New Roman" w:hAnsi="Times New Roman" w:cs="Times New Roman"/>
          <w:spacing w:val="-2"/>
          <w:sz w:val="22"/>
          <w:szCs w:val="22"/>
          <w:lang w:val="en-US"/>
        </w:rPr>
        <w:t xml:space="preserve"> </w:t>
      </w:r>
      <w:proofErr w:type="spellStart"/>
      <w:r>
        <w:rPr>
          <w:rFonts w:ascii="Times New Roman" w:hAnsi="Times New Roman" w:cs="Times New Roman"/>
          <w:spacing w:val="-2"/>
          <w:sz w:val="22"/>
          <w:szCs w:val="22"/>
          <w:lang w:val="en-US"/>
        </w:rPr>
        <w:t>creactive</w:t>
      </w:r>
      <w:proofErr w:type="spellEnd"/>
      <w:r w:rsidRPr="009F4F6A">
        <w:rPr>
          <w:rFonts w:ascii="Times New Roman" w:hAnsi="Times New Roman" w:cs="Times New Roman"/>
          <w:spacing w:val="-2"/>
          <w:sz w:val="22"/>
          <w:szCs w:val="22"/>
          <w:lang w:val="en-US"/>
        </w:rPr>
        <w:t xml:space="preserve"> </w:t>
      </w:r>
      <w:r>
        <w:rPr>
          <w:rFonts w:ascii="Times New Roman" w:hAnsi="Times New Roman" w:cs="Times New Roman"/>
          <w:spacing w:val="-2"/>
          <w:sz w:val="22"/>
          <w:szCs w:val="22"/>
          <w:lang w:val="en-US"/>
        </w:rPr>
        <w:t>activity</w:t>
      </w:r>
      <w:r w:rsidRPr="009F4F6A">
        <w:rPr>
          <w:rFonts w:ascii="Times New Roman" w:hAnsi="Times New Roman" w:cs="Times New Roman"/>
          <w:spacing w:val="-2"/>
          <w:sz w:val="22"/>
          <w:szCs w:val="22"/>
          <w:lang w:val="en-US"/>
        </w:rPr>
        <w:t xml:space="preserve">. </w:t>
      </w:r>
    </w:p>
    <w:p w:rsidR="00A07CBC" w:rsidRPr="00A07CBC" w:rsidRDefault="007D6967" w:rsidP="007D6967">
      <w:pPr>
        <w:ind w:firstLine="357"/>
        <w:jc w:val="both"/>
        <w:rPr>
          <w:rFonts w:ascii="Times New Roman" w:hAnsi="Times New Roman" w:cs="Times New Roman"/>
          <w:sz w:val="22"/>
          <w:szCs w:val="22"/>
          <w:lang w:val="en-US"/>
        </w:rPr>
      </w:pPr>
      <w:r w:rsidRPr="00A07CBC">
        <w:rPr>
          <w:rFonts w:ascii="Times New Roman" w:hAnsi="Times New Roman" w:cs="Times New Roman"/>
          <w:sz w:val="22"/>
          <w:szCs w:val="22"/>
          <w:lang w:val="en-US"/>
        </w:rPr>
        <w:t xml:space="preserve">5.3. </w:t>
      </w:r>
      <w:r w:rsidR="00A07CBC" w:rsidRPr="00A07CBC">
        <w:rPr>
          <w:rFonts w:ascii="Times New Roman" w:hAnsi="Times New Roman" w:cs="Times New Roman"/>
          <w:sz w:val="22"/>
          <w:szCs w:val="22"/>
          <w:lang w:val="en-US"/>
        </w:rPr>
        <w:t>Receiving information from third parties and from public sources (through information retrieval</w:t>
      </w:r>
      <w:r w:rsidR="00A07CBC">
        <w:rPr>
          <w:rFonts w:ascii="Times New Roman" w:hAnsi="Times New Roman" w:cs="Times New Roman"/>
          <w:sz w:val="22"/>
          <w:szCs w:val="22"/>
          <w:lang w:val="en-US"/>
        </w:rPr>
        <w:t xml:space="preserve"> and requests</w:t>
      </w:r>
      <w:r w:rsidR="00A07CBC" w:rsidRPr="00A07CBC">
        <w:rPr>
          <w:rFonts w:ascii="Times New Roman" w:hAnsi="Times New Roman" w:cs="Times New Roman"/>
          <w:sz w:val="22"/>
          <w:szCs w:val="22"/>
          <w:lang w:val="en-US"/>
        </w:rPr>
        <w:t xml:space="preserve">) about the results of </w:t>
      </w:r>
      <w:r w:rsidR="00A07CBC">
        <w:rPr>
          <w:rFonts w:ascii="Times New Roman" w:hAnsi="Times New Roman" w:cs="Times New Roman"/>
          <w:sz w:val="22"/>
          <w:szCs w:val="22"/>
          <w:lang w:val="en-US"/>
        </w:rPr>
        <w:t>research</w:t>
      </w:r>
      <w:r w:rsidR="00A07CBC" w:rsidRPr="00A07CBC">
        <w:rPr>
          <w:rFonts w:ascii="Times New Roman" w:hAnsi="Times New Roman" w:cs="Times New Roman"/>
          <w:sz w:val="22"/>
          <w:szCs w:val="22"/>
          <w:lang w:val="en-US"/>
        </w:rPr>
        <w:t xml:space="preserve">, creative and professional activities of the Subject required </w:t>
      </w:r>
      <w:proofErr w:type="gramStart"/>
      <w:r w:rsidR="00A07CBC">
        <w:rPr>
          <w:rFonts w:ascii="Times New Roman" w:hAnsi="Times New Roman" w:cs="Times New Roman"/>
          <w:sz w:val="22"/>
          <w:szCs w:val="22"/>
          <w:lang w:val="en-US"/>
        </w:rPr>
        <w:t>to ensure</w:t>
      </w:r>
      <w:proofErr w:type="gramEnd"/>
      <w:r w:rsidR="00A07CBC">
        <w:rPr>
          <w:rFonts w:ascii="Times New Roman" w:hAnsi="Times New Roman" w:cs="Times New Roman"/>
          <w:sz w:val="22"/>
          <w:szCs w:val="22"/>
          <w:lang w:val="en-US"/>
        </w:rPr>
        <w:t xml:space="preserve"> the information activity of the Operator</w:t>
      </w:r>
      <w:r w:rsidR="00A07CBC" w:rsidRPr="00A07CBC">
        <w:rPr>
          <w:rFonts w:ascii="Times New Roman" w:hAnsi="Times New Roman" w:cs="Times New Roman"/>
          <w:sz w:val="22"/>
          <w:szCs w:val="22"/>
          <w:lang w:val="en-US"/>
        </w:rPr>
        <w:t>.</w:t>
      </w:r>
    </w:p>
    <w:p w:rsidR="007D6967" w:rsidRPr="00A07CBC" w:rsidRDefault="00A07CBC" w:rsidP="00A07CBC">
      <w:pPr>
        <w:numPr>
          <w:ilvl w:val="1"/>
          <w:numId w:val="2"/>
        </w:numPr>
        <w:shd w:val="clear" w:color="auto" w:fill="FFFFFF"/>
        <w:tabs>
          <w:tab w:val="left" w:pos="907"/>
        </w:tabs>
        <w:jc w:val="both"/>
        <w:rPr>
          <w:rFonts w:ascii="Times New Roman" w:hAnsi="Times New Roman" w:cs="Times New Roman"/>
          <w:sz w:val="22"/>
          <w:szCs w:val="22"/>
          <w:lang w:val="en-US"/>
        </w:rPr>
      </w:pPr>
      <w:r w:rsidRPr="00A07CBC">
        <w:rPr>
          <w:rFonts w:ascii="Times New Roman" w:hAnsi="Times New Roman" w:cs="Times New Roman"/>
          <w:sz w:val="22"/>
          <w:szCs w:val="22"/>
          <w:lang w:val="en-US"/>
        </w:rPr>
        <w:t xml:space="preserve">6. The </w:t>
      </w:r>
      <w:r>
        <w:rPr>
          <w:rFonts w:ascii="Times New Roman" w:hAnsi="Times New Roman" w:cs="Times New Roman"/>
          <w:sz w:val="22"/>
          <w:szCs w:val="22"/>
          <w:lang w:val="en-US"/>
        </w:rPr>
        <w:t>O</w:t>
      </w:r>
      <w:r w:rsidRPr="00A07CBC">
        <w:rPr>
          <w:rFonts w:ascii="Times New Roman" w:hAnsi="Times New Roman" w:cs="Times New Roman"/>
          <w:sz w:val="22"/>
          <w:szCs w:val="22"/>
          <w:lang w:val="en-US"/>
        </w:rPr>
        <w:t>perator can transfer the processed personal data of the Subject</w:t>
      </w:r>
      <w:r w:rsidR="007D6967" w:rsidRPr="00A07CBC">
        <w:rPr>
          <w:rFonts w:ascii="Times New Roman" w:hAnsi="Times New Roman" w:cs="Times New Roman"/>
          <w:sz w:val="22"/>
          <w:szCs w:val="22"/>
          <w:lang w:val="en-US"/>
        </w:rPr>
        <w:t>:</w:t>
      </w:r>
    </w:p>
    <w:p w:rsidR="007D6967" w:rsidRPr="00A07CBC" w:rsidRDefault="00A07CBC" w:rsidP="00A07CBC">
      <w:pPr>
        <w:pStyle w:val="a9"/>
        <w:numPr>
          <w:ilvl w:val="0"/>
          <w:numId w:val="11"/>
        </w:numPr>
        <w:shd w:val="clear" w:color="auto" w:fill="FFFFFF"/>
        <w:tabs>
          <w:tab w:val="left" w:pos="907"/>
        </w:tabs>
        <w:jc w:val="both"/>
        <w:rPr>
          <w:rFonts w:ascii="Times New Roman" w:hAnsi="Times New Roman" w:cs="Times New Roman"/>
          <w:sz w:val="22"/>
          <w:szCs w:val="22"/>
          <w:lang w:val="en-US"/>
        </w:rPr>
      </w:pPr>
      <w:r w:rsidRPr="00A07CBC">
        <w:rPr>
          <w:rFonts w:ascii="Times New Roman" w:hAnsi="Times New Roman" w:cs="Times New Roman"/>
          <w:sz w:val="22"/>
          <w:szCs w:val="22"/>
          <w:lang w:val="en-US"/>
        </w:rPr>
        <w:t xml:space="preserve">to state bodies and </w:t>
      </w:r>
      <w:proofErr w:type="spellStart"/>
      <w:r w:rsidRPr="00A07CBC">
        <w:rPr>
          <w:rFonts w:ascii="Times New Roman" w:hAnsi="Times New Roman" w:cs="Times New Roman"/>
          <w:sz w:val="22"/>
          <w:szCs w:val="22"/>
          <w:lang w:val="en-US"/>
        </w:rPr>
        <w:t>authorised</w:t>
      </w:r>
      <w:proofErr w:type="spellEnd"/>
      <w:r w:rsidRPr="00A07CBC">
        <w:rPr>
          <w:rFonts w:ascii="Times New Roman" w:hAnsi="Times New Roman" w:cs="Times New Roman"/>
          <w:sz w:val="22"/>
          <w:szCs w:val="22"/>
          <w:lang w:val="en-US"/>
        </w:rPr>
        <w:t xml:space="preserve"> </w:t>
      </w:r>
      <w:proofErr w:type="spellStart"/>
      <w:r w:rsidRPr="00A07CBC">
        <w:rPr>
          <w:rFonts w:ascii="Times New Roman" w:hAnsi="Times New Roman" w:cs="Times New Roman"/>
          <w:sz w:val="22"/>
          <w:szCs w:val="22"/>
          <w:lang w:val="en-US"/>
        </w:rPr>
        <w:t>organisations</w:t>
      </w:r>
      <w:proofErr w:type="spellEnd"/>
      <w:r w:rsidRPr="00A07CBC">
        <w:rPr>
          <w:rFonts w:ascii="Times New Roman" w:hAnsi="Times New Roman" w:cs="Times New Roman"/>
          <w:sz w:val="22"/>
          <w:szCs w:val="22"/>
          <w:lang w:val="en-US"/>
        </w:rPr>
        <w:t xml:space="preserve"> at official request in cases established by the legislation of the Russian Federation and (or) the state of </w:t>
      </w:r>
      <w:proofErr w:type="spellStart"/>
      <w:r w:rsidRPr="00A07CBC">
        <w:rPr>
          <w:rFonts w:ascii="Times New Roman" w:hAnsi="Times New Roman" w:cs="Times New Roman"/>
          <w:sz w:val="22"/>
          <w:szCs w:val="22"/>
          <w:lang w:val="en-US"/>
        </w:rPr>
        <w:t>citizinship</w:t>
      </w:r>
      <w:proofErr w:type="spellEnd"/>
      <w:r w:rsidRPr="00A07CBC">
        <w:rPr>
          <w:rFonts w:ascii="Times New Roman" w:hAnsi="Times New Roman" w:cs="Times New Roman"/>
          <w:sz w:val="22"/>
          <w:szCs w:val="22"/>
          <w:lang w:val="en-US"/>
        </w:rPr>
        <w:t xml:space="preserve"> or international treaties with the participation of the Russian Federation</w:t>
      </w:r>
      <w:r w:rsidR="007D6967" w:rsidRPr="00A07CBC">
        <w:rPr>
          <w:rFonts w:ascii="Times New Roman" w:hAnsi="Times New Roman" w:cs="Times New Roman"/>
          <w:sz w:val="22"/>
          <w:szCs w:val="22"/>
          <w:lang w:val="en-US"/>
        </w:rPr>
        <w:t>;</w:t>
      </w:r>
    </w:p>
    <w:p w:rsidR="007D6967" w:rsidRPr="00A07CBC" w:rsidRDefault="00A07CBC" w:rsidP="00A07CBC">
      <w:pPr>
        <w:pStyle w:val="a9"/>
        <w:numPr>
          <w:ilvl w:val="0"/>
          <w:numId w:val="11"/>
        </w:numPr>
        <w:shd w:val="clear" w:color="auto" w:fill="FFFFFF"/>
        <w:tabs>
          <w:tab w:val="left" w:pos="907"/>
        </w:tabs>
        <w:jc w:val="both"/>
        <w:rPr>
          <w:rFonts w:ascii="Times New Roman" w:hAnsi="Times New Roman" w:cs="Times New Roman"/>
          <w:sz w:val="22"/>
          <w:szCs w:val="22"/>
          <w:lang w:val="en-US"/>
        </w:rPr>
      </w:pPr>
      <w:r w:rsidRPr="00A07CBC">
        <w:rPr>
          <w:rFonts w:ascii="Times New Roman" w:hAnsi="Times New Roman" w:cs="Times New Roman"/>
          <w:sz w:val="22"/>
          <w:szCs w:val="22"/>
          <w:lang w:val="en-US"/>
        </w:rPr>
        <w:t>state bodies and third parties to encourage and ensure the subsequent employment of the Subject;</w:t>
      </w:r>
    </w:p>
    <w:p w:rsidR="00A07CBC" w:rsidRDefault="00A07CBC" w:rsidP="007D6967">
      <w:pPr>
        <w:shd w:val="clear" w:color="auto" w:fill="FFFFFF"/>
        <w:tabs>
          <w:tab w:val="left" w:pos="907"/>
        </w:tabs>
        <w:ind w:firstLine="720"/>
        <w:jc w:val="both"/>
        <w:rPr>
          <w:rFonts w:ascii="Times New Roman" w:hAnsi="Times New Roman" w:cs="Times New Roman"/>
          <w:sz w:val="22"/>
          <w:szCs w:val="22"/>
          <w:lang w:val="en-US"/>
        </w:rPr>
      </w:pPr>
      <w:r w:rsidRPr="00A07CBC">
        <w:rPr>
          <w:rFonts w:ascii="Times New Roman" w:hAnsi="Times New Roman" w:cs="Times New Roman"/>
          <w:sz w:val="22"/>
          <w:szCs w:val="22"/>
          <w:lang w:val="en-US"/>
        </w:rPr>
        <w:t xml:space="preserve">The Operator has the right to carry out </w:t>
      </w:r>
      <w:r>
        <w:rPr>
          <w:rFonts w:ascii="Times New Roman" w:hAnsi="Times New Roman" w:cs="Times New Roman"/>
          <w:sz w:val="22"/>
          <w:szCs w:val="22"/>
          <w:lang w:val="en-US"/>
        </w:rPr>
        <w:t>a</w:t>
      </w:r>
      <w:r w:rsidRPr="00A07CBC">
        <w:rPr>
          <w:rFonts w:ascii="Times New Roman" w:hAnsi="Times New Roman" w:cs="Times New Roman"/>
          <w:sz w:val="22"/>
          <w:szCs w:val="22"/>
          <w:lang w:val="en-US"/>
        </w:rPr>
        <w:t xml:space="preserve"> cross-border transfer of the personal data of the </w:t>
      </w:r>
      <w:r>
        <w:rPr>
          <w:rFonts w:ascii="Times New Roman" w:hAnsi="Times New Roman" w:cs="Times New Roman"/>
          <w:sz w:val="22"/>
          <w:szCs w:val="22"/>
          <w:lang w:val="en-US"/>
        </w:rPr>
        <w:t>Subject</w:t>
      </w:r>
      <w:r w:rsidRPr="00A07CBC">
        <w:rPr>
          <w:rFonts w:ascii="Times New Roman" w:hAnsi="Times New Roman" w:cs="Times New Roman"/>
          <w:sz w:val="22"/>
          <w:szCs w:val="22"/>
          <w:lang w:val="en-US"/>
        </w:rPr>
        <w:t xml:space="preserve"> only in cases stipulated by the legislation of the Russian Federation or international treaties with the participation of the Russian Federation, and also to assist the Subject in training</w:t>
      </w:r>
      <w:r>
        <w:rPr>
          <w:rFonts w:ascii="Times New Roman" w:hAnsi="Times New Roman" w:cs="Times New Roman"/>
          <w:sz w:val="22"/>
          <w:szCs w:val="22"/>
          <w:lang w:val="en-US"/>
        </w:rPr>
        <w:t>, research</w:t>
      </w:r>
      <w:r w:rsidRPr="00A07CBC">
        <w:rPr>
          <w:rFonts w:ascii="Times New Roman" w:hAnsi="Times New Roman" w:cs="Times New Roman"/>
          <w:sz w:val="22"/>
          <w:szCs w:val="22"/>
          <w:lang w:val="en-US"/>
        </w:rPr>
        <w:t>,</w:t>
      </w:r>
      <w:r>
        <w:rPr>
          <w:rFonts w:ascii="Times New Roman" w:hAnsi="Times New Roman" w:cs="Times New Roman"/>
          <w:sz w:val="22"/>
          <w:szCs w:val="22"/>
          <w:lang w:val="en-US"/>
        </w:rPr>
        <w:t xml:space="preserve"> and</w:t>
      </w:r>
      <w:r w:rsidRPr="00A07CBC">
        <w:rPr>
          <w:rFonts w:ascii="Times New Roman" w:hAnsi="Times New Roman" w:cs="Times New Roman"/>
          <w:sz w:val="22"/>
          <w:szCs w:val="22"/>
          <w:lang w:val="en-US"/>
        </w:rPr>
        <w:t xml:space="preserve"> employment.</w:t>
      </w:r>
    </w:p>
    <w:p w:rsidR="005D63BA" w:rsidRPr="009F4F6A" w:rsidRDefault="005D63BA" w:rsidP="007D6967">
      <w:pPr>
        <w:shd w:val="clear" w:color="auto" w:fill="FFFFFF"/>
        <w:tabs>
          <w:tab w:val="left" w:pos="907"/>
        </w:tabs>
        <w:ind w:firstLine="720"/>
        <w:jc w:val="both"/>
        <w:rPr>
          <w:rFonts w:ascii="Times New Roman" w:hAnsi="Times New Roman" w:cs="Times New Roman"/>
          <w:sz w:val="22"/>
          <w:szCs w:val="22"/>
          <w:lang w:val="en-US"/>
        </w:rPr>
      </w:pPr>
    </w:p>
    <w:p w:rsidR="005D63BA" w:rsidRPr="009F4F6A" w:rsidRDefault="005D63BA" w:rsidP="007D6967">
      <w:pPr>
        <w:shd w:val="clear" w:color="auto" w:fill="FFFFFF"/>
        <w:tabs>
          <w:tab w:val="left" w:pos="907"/>
        </w:tabs>
        <w:ind w:firstLine="720"/>
        <w:jc w:val="both"/>
        <w:rPr>
          <w:rFonts w:ascii="Times New Roman" w:hAnsi="Times New Roman" w:cs="Times New Roman"/>
          <w:sz w:val="22"/>
          <w:szCs w:val="22"/>
          <w:lang w:val="en-US"/>
        </w:rPr>
      </w:pPr>
    </w:p>
    <w:p w:rsidR="007D6967" w:rsidRPr="007D6967" w:rsidRDefault="007D6967" w:rsidP="007D6967">
      <w:pPr>
        <w:shd w:val="clear" w:color="auto" w:fill="FFFFFF"/>
        <w:tabs>
          <w:tab w:val="left" w:pos="1599"/>
          <w:tab w:val="left" w:pos="5386"/>
        </w:tabs>
        <w:ind w:right="-54"/>
        <w:jc w:val="both"/>
        <w:rPr>
          <w:rFonts w:ascii="Times New Roman" w:hAnsi="Times New Roman" w:cs="Times New Roman"/>
          <w:color w:val="000000"/>
          <w:sz w:val="22"/>
          <w:szCs w:val="22"/>
        </w:rPr>
      </w:pPr>
      <w:r w:rsidRPr="007D6967">
        <w:rPr>
          <w:rFonts w:ascii="Times New Roman" w:hAnsi="Times New Roman" w:cs="Times New Roman"/>
          <w:color w:val="000000"/>
          <w:sz w:val="22"/>
          <w:szCs w:val="22"/>
        </w:rPr>
        <w:t>___________________________________</w:t>
      </w:r>
      <w:r w:rsidRPr="007D6967">
        <w:rPr>
          <w:rFonts w:ascii="Times New Roman" w:hAnsi="Times New Roman" w:cs="Times New Roman"/>
          <w:color w:val="000000"/>
          <w:sz w:val="22"/>
          <w:szCs w:val="22"/>
        </w:rPr>
        <w:tab/>
        <w:t>_________________________________</w:t>
      </w:r>
    </w:p>
    <w:p w:rsidR="007D6967" w:rsidRPr="007D6967" w:rsidRDefault="007D6967" w:rsidP="007D6967">
      <w:pPr>
        <w:shd w:val="clear" w:color="auto" w:fill="FFFFFF"/>
        <w:tabs>
          <w:tab w:val="left" w:pos="1599"/>
          <w:tab w:val="left" w:pos="5386"/>
        </w:tabs>
        <w:ind w:right="-54"/>
        <w:jc w:val="both"/>
        <w:rPr>
          <w:rFonts w:ascii="Times New Roman" w:hAnsi="Times New Roman" w:cs="Times New Roman"/>
          <w:color w:val="000000"/>
          <w:sz w:val="22"/>
          <w:szCs w:val="22"/>
        </w:rPr>
      </w:pPr>
      <w:r w:rsidRPr="007D6967">
        <w:rPr>
          <w:rFonts w:ascii="Times New Roman" w:hAnsi="Times New Roman" w:cs="Times New Roman"/>
          <w:color w:val="000000"/>
          <w:sz w:val="22"/>
          <w:szCs w:val="22"/>
        </w:rPr>
        <w:tab/>
        <w:t>(</w:t>
      </w:r>
      <w:r w:rsidR="00A07CBC">
        <w:rPr>
          <w:rFonts w:ascii="Times New Roman" w:hAnsi="Times New Roman" w:cs="Times New Roman"/>
          <w:color w:val="000000"/>
          <w:sz w:val="22"/>
          <w:szCs w:val="22"/>
          <w:lang w:val="en-US"/>
        </w:rPr>
        <w:t>Signature</w:t>
      </w:r>
      <w:r w:rsidRPr="007D6967">
        <w:rPr>
          <w:rFonts w:ascii="Times New Roman" w:hAnsi="Times New Roman" w:cs="Times New Roman"/>
          <w:color w:val="000000"/>
          <w:sz w:val="22"/>
          <w:szCs w:val="22"/>
        </w:rPr>
        <w:t>)</w:t>
      </w:r>
      <w:r w:rsidRPr="007D6967">
        <w:rPr>
          <w:rFonts w:ascii="Times New Roman" w:hAnsi="Times New Roman" w:cs="Times New Roman"/>
          <w:color w:val="000000"/>
          <w:sz w:val="22"/>
          <w:szCs w:val="22"/>
        </w:rPr>
        <w:tab/>
      </w:r>
      <w:r w:rsidRPr="007D6967">
        <w:rPr>
          <w:rFonts w:ascii="Times New Roman" w:hAnsi="Times New Roman" w:cs="Times New Roman"/>
          <w:color w:val="000000"/>
          <w:sz w:val="22"/>
          <w:szCs w:val="22"/>
        </w:rPr>
        <w:tab/>
      </w:r>
      <w:r w:rsidRPr="007D6967">
        <w:rPr>
          <w:rFonts w:ascii="Times New Roman" w:hAnsi="Times New Roman" w:cs="Times New Roman"/>
          <w:color w:val="000000"/>
          <w:sz w:val="22"/>
          <w:szCs w:val="22"/>
        </w:rPr>
        <w:tab/>
        <w:t>(</w:t>
      </w:r>
      <w:r w:rsidR="00A07CBC">
        <w:rPr>
          <w:rFonts w:ascii="Times New Roman" w:hAnsi="Times New Roman" w:cs="Times New Roman"/>
          <w:color w:val="000000"/>
          <w:sz w:val="22"/>
          <w:szCs w:val="22"/>
          <w:lang w:val="en-US"/>
        </w:rPr>
        <w:t>Full name</w:t>
      </w:r>
      <w:r w:rsidRPr="007D6967">
        <w:rPr>
          <w:rFonts w:ascii="Times New Roman" w:hAnsi="Times New Roman" w:cs="Times New Roman"/>
          <w:color w:val="000000"/>
          <w:sz w:val="22"/>
          <w:szCs w:val="22"/>
        </w:rPr>
        <w:t>)</w:t>
      </w:r>
    </w:p>
    <w:p w:rsidR="006F2736" w:rsidRPr="007D6967" w:rsidRDefault="006F2736">
      <w:pPr>
        <w:rPr>
          <w:sz w:val="22"/>
          <w:szCs w:val="22"/>
        </w:rPr>
      </w:pPr>
    </w:p>
    <w:sectPr w:rsidR="006F2736" w:rsidRPr="007D69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957" w:rsidRDefault="003F6957" w:rsidP="00E55F4F">
      <w:r>
        <w:separator/>
      </w:r>
    </w:p>
  </w:endnote>
  <w:endnote w:type="continuationSeparator" w:id="0">
    <w:p w:rsidR="003F6957" w:rsidRDefault="003F6957" w:rsidP="00E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957" w:rsidRDefault="003F6957" w:rsidP="00E55F4F">
      <w:r>
        <w:separator/>
      </w:r>
    </w:p>
  </w:footnote>
  <w:footnote w:type="continuationSeparator" w:id="0">
    <w:p w:rsidR="003F6957" w:rsidRDefault="003F6957" w:rsidP="00E55F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F9B"/>
    <w:multiLevelType w:val="hybridMultilevel"/>
    <w:tmpl w:val="3FA613AE"/>
    <w:lvl w:ilvl="0" w:tplc="2FD0C0EC">
      <w:start w:val="4"/>
      <w:numFmt w:val="decimal"/>
      <w:lvlText w:val="%1."/>
      <w:lvlJc w:val="left"/>
      <w:pPr>
        <w:tabs>
          <w:tab w:val="num" w:pos="709"/>
        </w:tabs>
        <w:ind w:left="0" w:firstLine="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06520F"/>
    <w:multiLevelType w:val="hybridMultilevel"/>
    <w:tmpl w:val="B50C397A"/>
    <w:lvl w:ilvl="0" w:tplc="B4BE7AB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nsid w:val="0CBF320C"/>
    <w:multiLevelType w:val="hybridMultilevel"/>
    <w:tmpl w:val="88E40112"/>
    <w:lvl w:ilvl="0" w:tplc="3A34606E">
      <w:start w:val="1"/>
      <w:numFmt w:val="bullet"/>
      <w:lvlText w:val="-"/>
      <w:lvlJc w:val="left"/>
      <w:pPr>
        <w:tabs>
          <w:tab w:val="num" w:pos="709"/>
        </w:tabs>
        <w:ind w:left="0" w:firstLine="35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CDD1BA4"/>
    <w:multiLevelType w:val="hybridMultilevel"/>
    <w:tmpl w:val="03B24156"/>
    <w:lvl w:ilvl="0" w:tplc="E2D82904">
      <w:start w:val="1"/>
      <w:numFmt w:val="decimal"/>
      <w:suff w:val="space"/>
      <w:lvlText w:val="%1."/>
      <w:lvlJc w:val="left"/>
      <w:pPr>
        <w:ind w:left="0" w:firstLine="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564F09"/>
    <w:multiLevelType w:val="hybridMultilevel"/>
    <w:tmpl w:val="940402FE"/>
    <w:lvl w:ilvl="0" w:tplc="7F3827C8">
      <w:start w:val="1"/>
      <w:numFmt w:val="bullet"/>
      <w:lvlText w:val=""/>
      <w:lvlJc w:val="left"/>
      <w:pPr>
        <w:tabs>
          <w:tab w:val="num" w:pos="709"/>
        </w:tabs>
        <w:ind w:left="0" w:firstLine="357"/>
      </w:pPr>
      <w:rPr>
        <w:rFonts w:ascii="Symbol" w:hAnsi="Symbol" w:hint="default"/>
      </w:rPr>
    </w:lvl>
    <w:lvl w:ilvl="1" w:tplc="7E526E62">
      <w:start w:val="6"/>
      <w:numFmt w:val="decimal"/>
      <w:lvlText w:val="%2."/>
      <w:lvlJc w:val="left"/>
      <w:pPr>
        <w:tabs>
          <w:tab w:val="num" w:pos="709"/>
        </w:tabs>
        <w:ind w:left="0" w:firstLine="357"/>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5812AF2"/>
    <w:multiLevelType w:val="hybridMultilevel"/>
    <w:tmpl w:val="2EA6DBA0"/>
    <w:lvl w:ilvl="0" w:tplc="EFD09EF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6">
    <w:nsid w:val="3B2E0AE4"/>
    <w:multiLevelType w:val="hybridMultilevel"/>
    <w:tmpl w:val="1A487F3A"/>
    <w:lvl w:ilvl="0" w:tplc="1F706E86">
      <w:start w:val="1"/>
      <w:numFmt w:val="bullet"/>
      <w:suff w:val="space"/>
      <w:lvlText w:val=""/>
      <w:lvlJc w:val="left"/>
      <w:pPr>
        <w:ind w:left="0" w:firstLine="357"/>
      </w:pPr>
      <w:rPr>
        <w:rFonts w:ascii="Symbol" w:hAnsi="Symbol" w:hint="default"/>
      </w:rPr>
    </w:lvl>
    <w:lvl w:ilvl="1" w:tplc="7E526E62">
      <w:start w:val="6"/>
      <w:numFmt w:val="decimal"/>
      <w:lvlText w:val="%2."/>
      <w:lvlJc w:val="left"/>
      <w:pPr>
        <w:tabs>
          <w:tab w:val="num" w:pos="709"/>
        </w:tabs>
        <w:ind w:left="0" w:firstLine="357"/>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3F822DF3"/>
    <w:multiLevelType w:val="hybridMultilevel"/>
    <w:tmpl w:val="F99C5C00"/>
    <w:lvl w:ilvl="0" w:tplc="B4BE7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D17D8A"/>
    <w:multiLevelType w:val="hybridMultilevel"/>
    <w:tmpl w:val="E19E1A64"/>
    <w:lvl w:ilvl="0" w:tplc="1F706E86">
      <w:start w:val="1"/>
      <w:numFmt w:val="bullet"/>
      <w:suff w:val="space"/>
      <w:lvlText w:val=""/>
      <w:lvlJc w:val="left"/>
      <w:pPr>
        <w:ind w:left="357" w:firstLine="357"/>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
    <w:nsid w:val="70AD7B20"/>
    <w:multiLevelType w:val="hybridMultilevel"/>
    <w:tmpl w:val="82C8D38E"/>
    <w:lvl w:ilvl="0" w:tplc="ADFE91FC">
      <w:start w:val="1"/>
      <w:numFmt w:val="bullet"/>
      <w:lvlText w:val="-"/>
      <w:lvlJc w:val="left"/>
      <w:pPr>
        <w:tabs>
          <w:tab w:val="num" w:pos="709"/>
        </w:tabs>
        <w:ind w:left="0" w:firstLine="35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A166BE1"/>
    <w:multiLevelType w:val="hybridMultilevel"/>
    <w:tmpl w:val="F8BE195E"/>
    <w:lvl w:ilvl="0" w:tplc="E9AACBA2">
      <w:start w:val="1"/>
      <w:numFmt w:val="bullet"/>
      <w:lvlText w:val="-"/>
      <w:lvlJc w:val="left"/>
      <w:pPr>
        <w:tabs>
          <w:tab w:val="num" w:pos="709"/>
        </w:tabs>
        <w:ind w:left="0" w:firstLine="357"/>
      </w:pPr>
      <w:rPr>
        <w:rFonts w:ascii="Times New Roman" w:hAnsi="Times New Roman" w:cs="Times New Roman" w:hint="default"/>
      </w:rPr>
    </w:lvl>
    <w:lvl w:ilvl="1" w:tplc="7E526E62">
      <w:start w:val="6"/>
      <w:numFmt w:val="decimal"/>
      <w:lvlText w:val="%2."/>
      <w:lvlJc w:val="left"/>
      <w:pPr>
        <w:tabs>
          <w:tab w:val="num" w:pos="709"/>
        </w:tabs>
        <w:ind w:left="0" w:firstLine="357"/>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10"/>
  </w:num>
  <w:num w:numId="3">
    <w:abstractNumId w:val="2"/>
  </w:num>
  <w:num w:numId="4">
    <w:abstractNumId w:val="3"/>
  </w:num>
  <w:num w:numId="5">
    <w:abstractNumId w:val="0"/>
  </w:num>
  <w:num w:numId="6">
    <w:abstractNumId w:val="4"/>
  </w:num>
  <w:num w:numId="7">
    <w:abstractNumId w:val="6"/>
  </w:num>
  <w:num w:numId="8">
    <w:abstractNumId w:val="8"/>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67"/>
    <w:rsid w:val="000042BD"/>
    <w:rsid w:val="001F6813"/>
    <w:rsid w:val="003F6957"/>
    <w:rsid w:val="004A4762"/>
    <w:rsid w:val="00516E93"/>
    <w:rsid w:val="005D63BA"/>
    <w:rsid w:val="006F2736"/>
    <w:rsid w:val="0077740C"/>
    <w:rsid w:val="00780314"/>
    <w:rsid w:val="007D6967"/>
    <w:rsid w:val="009F4F6A"/>
    <w:rsid w:val="00A07CBC"/>
    <w:rsid w:val="00A63DDA"/>
    <w:rsid w:val="00AE15A4"/>
    <w:rsid w:val="00B64CD9"/>
    <w:rsid w:val="00C43253"/>
    <w:rsid w:val="00C94135"/>
    <w:rsid w:val="00D02050"/>
    <w:rsid w:val="00D81A5C"/>
    <w:rsid w:val="00E36567"/>
    <w:rsid w:val="00E55F4F"/>
    <w:rsid w:val="00F35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6967"/>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6967"/>
    <w:pPr>
      <w:suppressAutoHyphens/>
      <w:overflowPunct w:val="0"/>
      <w:autoSpaceDE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7D6967"/>
    <w:pPr>
      <w:widowControl/>
      <w:autoSpaceDE/>
      <w:autoSpaceDN/>
      <w:adjustRightInd/>
      <w:jc w:val="both"/>
    </w:pPr>
    <w:rPr>
      <w:rFonts w:ascii="Times New Roman" w:hAnsi="Times New Roman" w:cs="Times New Roman"/>
      <w:sz w:val="24"/>
    </w:rPr>
  </w:style>
  <w:style w:type="paragraph" w:styleId="a5">
    <w:name w:val="header"/>
    <w:basedOn w:val="a"/>
    <w:link w:val="a6"/>
    <w:rsid w:val="00E55F4F"/>
    <w:pPr>
      <w:tabs>
        <w:tab w:val="center" w:pos="4677"/>
        <w:tab w:val="right" w:pos="9355"/>
      </w:tabs>
    </w:pPr>
  </w:style>
  <w:style w:type="character" w:customStyle="1" w:styleId="a6">
    <w:name w:val="Верхний колонтитул Знак"/>
    <w:basedOn w:val="a0"/>
    <w:link w:val="a5"/>
    <w:rsid w:val="00E55F4F"/>
    <w:rPr>
      <w:rFonts w:ascii="Arial" w:hAnsi="Arial" w:cs="Arial"/>
    </w:rPr>
  </w:style>
  <w:style w:type="paragraph" w:styleId="a7">
    <w:name w:val="footer"/>
    <w:basedOn w:val="a"/>
    <w:link w:val="a8"/>
    <w:rsid w:val="00E55F4F"/>
    <w:pPr>
      <w:tabs>
        <w:tab w:val="center" w:pos="4677"/>
        <w:tab w:val="right" w:pos="9355"/>
      </w:tabs>
    </w:pPr>
  </w:style>
  <w:style w:type="character" w:customStyle="1" w:styleId="a8">
    <w:name w:val="Нижний колонтитул Знак"/>
    <w:basedOn w:val="a0"/>
    <w:link w:val="a7"/>
    <w:rsid w:val="00E55F4F"/>
    <w:rPr>
      <w:rFonts w:ascii="Arial" w:hAnsi="Arial" w:cs="Arial"/>
    </w:rPr>
  </w:style>
  <w:style w:type="paragraph" w:styleId="a9">
    <w:name w:val="List Paragraph"/>
    <w:basedOn w:val="a"/>
    <w:uiPriority w:val="34"/>
    <w:qFormat/>
    <w:rsid w:val="00C432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6967"/>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6967"/>
    <w:pPr>
      <w:suppressAutoHyphens/>
      <w:overflowPunct w:val="0"/>
      <w:autoSpaceDE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7D6967"/>
    <w:pPr>
      <w:widowControl/>
      <w:autoSpaceDE/>
      <w:autoSpaceDN/>
      <w:adjustRightInd/>
      <w:jc w:val="both"/>
    </w:pPr>
    <w:rPr>
      <w:rFonts w:ascii="Times New Roman" w:hAnsi="Times New Roman" w:cs="Times New Roman"/>
      <w:sz w:val="24"/>
    </w:rPr>
  </w:style>
  <w:style w:type="paragraph" w:styleId="a5">
    <w:name w:val="header"/>
    <w:basedOn w:val="a"/>
    <w:link w:val="a6"/>
    <w:rsid w:val="00E55F4F"/>
    <w:pPr>
      <w:tabs>
        <w:tab w:val="center" w:pos="4677"/>
        <w:tab w:val="right" w:pos="9355"/>
      </w:tabs>
    </w:pPr>
  </w:style>
  <w:style w:type="character" w:customStyle="1" w:styleId="a6">
    <w:name w:val="Верхний колонтитул Знак"/>
    <w:basedOn w:val="a0"/>
    <w:link w:val="a5"/>
    <w:rsid w:val="00E55F4F"/>
    <w:rPr>
      <w:rFonts w:ascii="Arial" w:hAnsi="Arial" w:cs="Arial"/>
    </w:rPr>
  </w:style>
  <w:style w:type="paragraph" w:styleId="a7">
    <w:name w:val="footer"/>
    <w:basedOn w:val="a"/>
    <w:link w:val="a8"/>
    <w:rsid w:val="00E55F4F"/>
    <w:pPr>
      <w:tabs>
        <w:tab w:val="center" w:pos="4677"/>
        <w:tab w:val="right" w:pos="9355"/>
      </w:tabs>
    </w:pPr>
  </w:style>
  <w:style w:type="character" w:customStyle="1" w:styleId="a8">
    <w:name w:val="Нижний колонтитул Знак"/>
    <w:basedOn w:val="a0"/>
    <w:link w:val="a7"/>
    <w:rsid w:val="00E55F4F"/>
    <w:rPr>
      <w:rFonts w:ascii="Arial" w:hAnsi="Arial" w:cs="Arial"/>
    </w:rPr>
  </w:style>
  <w:style w:type="paragraph" w:styleId="a9">
    <w:name w:val="List Paragraph"/>
    <w:basedOn w:val="a"/>
    <w:uiPriority w:val="34"/>
    <w:qFormat/>
    <w:rsid w:val="00C43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782</Words>
  <Characters>4463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OEM</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User</dc:creator>
  <cp:lastModifiedBy>Tatyana</cp:lastModifiedBy>
  <cp:revision>4</cp:revision>
  <dcterms:created xsi:type="dcterms:W3CDTF">2017-05-15T02:47:00Z</dcterms:created>
  <dcterms:modified xsi:type="dcterms:W3CDTF">2018-01-11T03:17:00Z</dcterms:modified>
</cp:coreProperties>
</file>